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416"/>
        <w:tblW w:w="11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3"/>
        <w:gridCol w:w="8680"/>
      </w:tblGrid>
      <w:tr w:rsidR="00963737" w:rsidRPr="00963737" w14:paraId="47DE9833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31CD" w14:textId="77777777" w:rsidR="00963737" w:rsidRPr="00963737" w:rsidRDefault="00963737" w:rsidP="0096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5B90" w14:textId="77777777" w:rsidR="00963737" w:rsidRPr="00963737" w:rsidRDefault="00963737" w:rsidP="009637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63737" w:rsidRPr="006720F1" w14:paraId="2A4EEE07" w14:textId="77777777" w:rsidTr="00963737">
        <w:trPr>
          <w:trHeight w:val="420"/>
        </w:trPr>
        <w:tc>
          <w:tcPr>
            <w:tcW w:w="1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C427" w14:textId="77777777" w:rsidR="00963737" w:rsidRPr="006720F1" w:rsidRDefault="00963737" w:rsidP="00963737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b/>
                <w:bCs/>
                <w:color w:val="000000"/>
                <w:sz w:val="20"/>
                <w:szCs w:val="20"/>
                <w:lang w:eastAsia="pl-PL"/>
              </w:rPr>
              <w:t>OGŁOSZENIE REKRUTACYJNE</w:t>
            </w:r>
          </w:p>
        </w:tc>
      </w:tr>
      <w:tr w:rsidR="00963737" w:rsidRPr="006720F1" w14:paraId="59F4CF55" w14:textId="77777777" w:rsidTr="00963737">
        <w:trPr>
          <w:trHeight w:val="27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0E3E90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82E0C0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3737" w:rsidRPr="006720F1" w14:paraId="136A53D9" w14:textId="77777777" w:rsidTr="00963737">
        <w:trPr>
          <w:trHeight w:val="1440"/>
        </w:trPr>
        <w:tc>
          <w:tcPr>
            <w:tcW w:w="1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C2E8D1" w14:textId="57915576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Nadbałtyckie Centrum Kultury w Gdańsku jest samorządową instytucją kultury, zajmującą się realizacją różnorodnych projektów artystycznych</w:t>
            </w:r>
            <w:r w:rsidR="00056F1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naukowych </w:t>
            </w:r>
            <w:r w:rsidR="00056F1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i szkoleniowych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o zasięgu międzynarodowym, ogólnopolskim i regionalnym (informacje szczegółowe: www.nck.org.pl). Siedzibą NCK</w:t>
            </w:r>
            <w:r w:rsidR="00EE3D25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 Gdańsk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 jest Ratusz Staromiejski. </w:t>
            </w:r>
          </w:p>
        </w:tc>
      </w:tr>
      <w:tr w:rsidR="00963737" w:rsidRPr="006720F1" w14:paraId="5DF0F057" w14:textId="77777777" w:rsidTr="00963737">
        <w:trPr>
          <w:trHeight w:val="345"/>
        </w:trPr>
        <w:tc>
          <w:tcPr>
            <w:tcW w:w="1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1F6EF7" w14:textId="079A0C21" w:rsidR="00963737" w:rsidRPr="006720F1" w:rsidRDefault="00963737" w:rsidP="00C82667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Gdańsk</w:t>
            </w:r>
            <w:r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, dnia</w:t>
            </w:r>
            <w:r w:rsidR="000F7971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95052C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17.09</w:t>
            </w:r>
            <w:r w:rsidR="005E4913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>.2026</w:t>
            </w:r>
            <w:r w:rsidR="001726C6" w:rsidRPr="0095052C">
              <w:rPr>
                <w:rFonts w:ascii="Montserrat" w:eastAsia="Times New Roman" w:hAnsi="Montserrat" w:cs="Arial"/>
                <w:b/>
                <w:bCs/>
                <w:sz w:val="20"/>
                <w:szCs w:val="20"/>
                <w:lang w:eastAsia="pl-PL"/>
              </w:rPr>
              <w:t xml:space="preserve"> r.</w:t>
            </w:r>
          </w:p>
        </w:tc>
      </w:tr>
      <w:tr w:rsidR="00963737" w:rsidRPr="006720F1" w14:paraId="6B40255A" w14:textId="77777777" w:rsidTr="00963737">
        <w:trPr>
          <w:trHeight w:val="4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1281F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STANOWISKO: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D2A65" w14:textId="2430702C" w:rsidR="000F6A2D" w:rsidRPr="0095052C" w:rsidRDefault="005E4913" w:rsidP="00745A9B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95052C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Osoba zatrudniona na stanowisku</w:t>
            </w:r>
            <w:r w:rsidR="00112764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:</w:t>
            </w:r>
            <w:r w:rsidRPr="0095052C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kierownik Działu </w:t>
            </w:r>
            <w:r w:rsidR="00E83FC5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administracji i eksploatacji</w:t>
            </w:r>
          </w:p>
        </w:tc>
      </w:tr>
      <w:tr w:rsidR="00963737" w:rsidRPr="006720F1" w14:paraId="38ACC84C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5E489" w14:textId="24DAC36C" w:rsidR="00963737" w:rsidRPr="006720F1" w:rsidRDefault="00201C81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UMOWA O PRACĘ</w:t>
            </w:r>
            <w:r w:rsidR="00B876E6"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D2979" w14:textId="083CE113" w:rsidR="00963737" w:rsidRPr="006720F1" w:rsidRDefault="00156BC2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na okres próbny, następnie roczny czas określony</w:t>
            </w:r>
          </w:p>
        </w:tc>
      </w:tr>
      <w:tr w:rsidR="00963737" w:rsidRPr="006720F1" w14:paraId="22D68D48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CCE12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WYMIAR ETATU: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A66CC" w14:textId="24AA8AFD" w:rsidR="00963737" w:rsidRPr="006720F1" w:rsidRDefault="005E4913" w:rsidP="00963737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pełen</w:t>
            </w:r>
            <w:r w:rsidR="007F0BD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etat</w:t>
            </w:r>
          </w:p>
        </w:tc>
      </w:tr>
      <w:tr w:rsidR="00963737" w:rsidRPr="006720F1" w14:paraId="4DD549A9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6CF96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66B75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63737" w:rsidRPr="006720F1" w14:paraId="600308D3" w14:textId="77777777" w:rsidTr="00963737">
        <w:trPr>
          <w:trHeight w:val="75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7B04A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MIEJSCE PRACY: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2BCD5" w14:textId="205F1D64" w:rsidR="00963737" w:rsidRPr="006720F1" w:rsidRDefault="00963737" w:rsidP="00B631F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Nadbałty</w:t>
            </w:r>
            <w:r w:rsidR="00B631F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ckie Centrum Kultury w Gdańsku</w:t>
            </w:r>
            <w:r w:rsidR="00F354A3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(Ratusz Staromiejski oraz Centrum św. Jana w Gdańsku)</w:t>
            </w:r>
            <w:r w:rsidR="00FB393A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. P</w:t>
            </w:r>
            <w:r w:rsidR="00FA2AA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raca w budynkach z ograniczoną dostępnością architektoniczną (obiekty zabytkowe) oraz konieczność przemieszczania się pomiędzy budynkami. </w:t>
            </w:r>
          </w:p>
        </w:tc>
      </w:tr>
      <w:tr w:rsidR="00963737" w:rsidRPr="006720F1" w14:paraId="7B753B0E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6717F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D1617" w14:textId="77777777" w:rsidR="00963737" w:rsidRPr="006720F1" w:rsidRDefault="00963737" w:rsidP="00963737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466D759E" w14:textId="77777777" w:rsidTr="00746CCF">
        <w:trPr>
          <w:trHeight w:val="55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78BF5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ZAKRES OBOWIĄZKÓW: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C9828" w14:textId="77777777" w:rsidR="00E83FC5" w:rsidRPr="00E83FC5" w:rsidRDefault="00E83FC5" w:rsidP="00E83FC5">
            <w:pPr>
              <w:spacing w:after="0" w:line="240" w:lineRule="auto"/>
              <w:ind w:firstLine="708"/>
              <w:rPr>
                <w:rFonts w:ascii="Montserrat" w:eastAsia="Times New Roman" w:hAnsi="Montserrat" w:cs="Calibri"/>
                <w:b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/>
                <w:lang w:eastAsia="pl-PL"/>
              </w:rPr>
              <w:t>Zarządzanie zespołem pracowniczym:</w:t>
            </w:r>
          </w:p>
          <w:p w14:paraId="02D5EF55" w14:textId="5CF3C92D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Organizacja pracy działu, w tym opracowywanie harmonogramów pracy, przydzielanie pracy podległym Pracownikom i nadzór nad efektywnym wykorzystaniem czasu pracy podległych Pracowników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644B3737" w14:textId="070F87D6" w:rsidR="00E83FC5" w:rsidRPr="00884782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Koordynowanie podziału zadań w ramach Działu oraz współpracy z pracownikami innych komórek organizacyjnych NCK Gdańsk zaangażowanych w realizację projektów i działań Działu poprzez dokonywanie podziału zadań między Pracowników działu, w tym powoływanie zespołów projektowych, ustalanie szczegółowych zakresów obowiązków oraz bieżący nadzór nad realizacją zadań, pod kątem zgodności z przyjętymi w NCK procedurami – w tym kontrolowanie jakości tworzonej dokumentacji projektowej oraz odchyleń od uzgodnionych zakresów tolerancji takich wskaźników jak: budżet, </w:t>
            </w: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 xml:space="preserve">harmonogram, jakość, zakres, zrównoważony rozwój. </w:t>
            </w:r>
          </w:p>
          <w:p w14:paraId="349220AF" w14:textId="77777777" w:rsidR="00E83FC5" w:rsidRPr="00884782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 xml:space="preserve">Stosowanie i nadzór nad bezwzględnym przestrzeganiem przez podległy zespół instrukcji, regulaminów i zarządzeń, przepisów BHP, przeciwpożarowych, Regulaminu Pracy oraz zachowania tajemnicy służbowej. </w:t>
            </w:r>
          </w:p>
          <w:p w14:paraId="64FCB309" w14:textId="47C3C9C8" w:rsidR="00E83FC5" w:rsidRPr="00884782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strike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>Wnioskowanie do Dyrektora NCK Gdańsk w sprawach kadrowych podległego zespołu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4D6D5BD3" w14:textId="77777777" w:rsidR="00E83FC5" w:rsidRPr="00884782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>Dokonywanie okresowej oceny pracy podległych Pracowników.</w:t>
            </w:r>
          </w:p>
          <w:p w14:paraId="0327FBA9" w14:textId="70A31438" w:rsidR="00E83FC5" w:rsidRPr="00717C7D" w:rsidRDefault="00E83FC5" w:rsidP="00717C7D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 xml:space="preserve">Prowadzenie 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samooceny w ramach systemu kontroli zarządczej, w tym monitorowanie realizacji celów działu oraz identyfikacja i zarządzanie ryzykiem w dziale.</w:t>
            </w:r>
          </w:p>
          <w:p w14:paraId="2FEE3978" w14:textId="77777777" w:rsidR="00E83FC5" w:rsidRPr="00E83FC5" w:rsidRDefault="00E83FC5" w:rsidP="00E83FC5">
            <w:pPr>
              <w:spacing w:after="0" w:line="240" w:lineRule="auto"/>
              <w:ind w:firstLine="708"/>
              <w:rPr>
                <w:rFonts w:ascii="Montserrat" w:eastAsia="Times New Roman" w:hAnsi="Montserrat" w:cs="Calibri"/>
                <w:b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/>
                <w:lang w:eastAsia="pl-PL"/>
              </w:rPr>
              <w:t>Zadania organizacyjno-formalne:</w:t>
            </w:r>
          </w:p>
          <w:p w14:paraId="611F777A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Opiniowanie dokumentów wpływających do działu i dekretowanie ich na poszczególnych pracowników Działu. </w:t>
            </w:r>
          </w:p>
          <w:p w14:paraId="0F376DB9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Zapewnienie wysokiej jakości merytorycznej działań oraz zgodności realizowanych projektów z założeniami programowymi i budżetowymi.</w:t>
            </w:r>
          </w:p>
          <w:p w14:paraId="5C7902FC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lastRenderedPageBreak/>
              <w:t xml:space="preserve">Przygotowywanie projektów umów w zakresie zadań działu, we współpracy z Radcą Prawnym i Działem Finansowym. </w:t>
            </w:r>
          </w:p>
          <w:p w14:paraId="297460E7" w14:textId="3D20D998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Sporządzanie rocznych planów zamówień publicznych realizowanych przez Dział oraz przygotowywanie procedur zamówień publicznych zgodnie z regulaminem udzielania zamówień publicznych NCK Gdańsk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70B65236" w14:textId="662B1786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Inicjowanie i koordynowanie procesu pozyskiwania środków finansowych na realizację projektów właściwych dla Działu, w tym współudział w opracowywaniu i składaniu wniosków o dofinansowanie do programów krajowych, unijnych i innych źródeł finansowania, we współpracy z właściwymi komórkami organizacyjnymi NCK Gdańsk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1D7CC8B9" w14:textId="0FCFE4B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Koordynowanie realizacji projektów finansowanych ze środków zewnętrznych oraz monitorowanie ich prawidłowego przebiegu, w tym współpraca przy przygotowaniu dokumentacji niezbędnej do rozliczenia i raportowania projektów z właściwymi komórkami organizacyjnymi NCK Gdańsk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572D1249" w14:textId="725F47F8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Weryfikacja merytoryczna wydatków w zakresie realizowanych przez Dział działań, zgodnie z zakresem kompetencji Działu oraz przy współpracy z właściwymi komórkami organizacyjnymi odpowiedzialnymi za obsługę finansową i administracyjną projektów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77235362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Wykonywanie samokontroli w toku codziennej pracy zgodnie z wewnętrznym regulaminem kontroli w NCK Gdańsk oraz kontroli merytorycznej działań NCK Gdańsk w zakresie zadań działu. </w:t>
            </w:r>
          </w:p>
          <w:p w14:paraId="2142C0C7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Udział w pracach komisji wewnętrznych instytucji (np. komisje przetargowe, inwentaryzacyjne), powiązanych z działalnością merytoryczną Działu, w razie powołania przez Dyrektora. </w:t>
            </w:r>
          </w:p>
          <w:p w14:paraId="18EA549B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Gromadzenie, przechowywanie i archiwizowanie kompletnej dokumentacji spraw prowadzonych przez Dział.</w:t>
            </w:r>
          </w:p>
          <w:p w14:paraId="70BC8EA1" w14:textId="4C58F5AC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Monitorowanie przebiegu realizowanych działań oraz ewaluacja efektów działań, w tym analiza rezultatów i formułowanie wniosków na przyszłość (tzw. </w:t>
            </w:r>
            <w:proofErr w:type="spellStart"/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lessons</w:t>
            </w:r>
            <w:proofErr w:type="spellEnd"/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 </w:t>
            </w:r>
            <w:proofErr w:type="spellStart"/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learnt</w:t>
            </w:r>
            <w:proofErr w:type="spellEnd"/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)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23A788AC" w14:textId="1BDA5300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Wykonywanie innych zadań zleconych przez Dyrektora NCK, które mieszczą się w zakresie statutowej działalności instytucji 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br/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i kompetencjach Kierownika Działu, z uwzględnieniem aktualnych priorytetów Działu, dostępnych zasobów oraz bieżącego obciążenia realizowanymi projektami</w:t>
            </w:r>
            <w:r w:rsidR="00884782">
              <w:rPr>
                <w:rFonts w:ascii="Montserrat" w:eastAsia="Times New Roman" w:hAnsi="Montserrat" w:cs="Calibri"/>
                <w:bCs/>
                <w:lang w:eastAsia="pl-PL"/>
              </w:rPr>
              <w:t>.</w:t>
            </w:r>
          </w:p>
          <w:p w14:paraId="57BF61C0" w14:textId="79B0AB73" w:rsidR="00E83FC5" w:rsidRPr="00E83FC5" w:rsidRDefault="00E83FC5" w:rsidP="00E83FC5">
            <w:pPr>
              <w:spacing w:after="0" w:line="240" w:lineRule="auto"/>
              <w:ind w:firstLine="708"/>
              <w:rPr>
                <w:rFonts w:ascii="Montserrat" w:eastAsia="Times New Roman" w:hAnsi="Montserrat" w:cs="Calibri"/>
                <w:b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/>
                <w:lang w:eastAsia="pl-PL"/>
              </w:rPr>
              <w:t xml:space="preserve">Zadania wizerunkowe i rozwojowe </w:t>
            </w:r>
          </w:p>
          <w:p w14:paraId="6415D758" w14:textId="5BB5D6D4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Dbanie o </w:t>
            </w:r>
            <w:r>
              <w:rPr>
                <w:rFonts w:ascii="Montserrat" w:eastAsia="Times New Roman" w:hAnsi="Montserrat" w:cs="Calibri"/>
                <w:bCs/>
                <w:lang w:eastAsia="pl-PL"/>
              </w:rPr>
              <w:t>pozytywny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 wizerunek NCK Gdańsk oraz prezentowanie działań w przestrzeni publicznej w zakresie zadań Działu, poprzez prelekcje, udział w panelach, wypowiedzi dla przedstawicieli mediów itd.  </w:t>
            </w:r>
          </w:p>
          <w:p w14:paraId="34F32795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Przygotowywanie wkładu merytorycznego do materiałów promocyjnych i informacyjnych dotyczących działań Działu</w:t>
            </w:r>
          </w:p>
          <w:p w14:paraId="6F424615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Współpraca z Działem marketingu i </w:t>
            </w:r>
            <w:proofErr w:type="spellStart"/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fundraisingu</w:t>
            </w:r>
            <w:proofErr w:type="spellEnd"/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 przy promocji projektów oraz z Działem rozwoju publiczności i wydawnictw w zakresie działalności wydawniczej, w tym publikacji drukowanych i cyfrowych.</w:t>
            </w:r>
          </w:p>
          <w:p w14:paraId="504A5A97" w14:textId="77777777" w:rsidR="00884782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Współpraca ze wszystkimi komórkami organizacyjnymi </w:t>
            </w:r>
          </w:p>
          <w:p w14:paraId="5C87945B" w14:textId="21AEF71A" w:rsidR="00E83FC5" w:rsidRPr="00E83FC5" w:rsidRDefault="00E83FC5" w:rsidP="00884782">
            <w:pPr>
              <w:widowControl w:val="0"/>
              <w:spacing w:after="0" w:line="240" w:lineRule="auto"/>
              <w:ind w:left="1428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i samodzielnymi pracownikami NCK Gdańsk, w tym terminowe </w:t>
            </w: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lastRenderedPageBreak/>
              <w:t>przekazywanie odpowiedniej dokumentacji i innych materiałów pracownikom pozostałych działów NCK Gdańsk zaangażowanym w projekt.</w:t>
            </w:r>
          </w:p>
          <w:p w14:paraId="5853434B" w14:textId="77777777" w:rsidR="00E83FC5" w:rsidRPr="00E83FC5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>Stymulowanie działań kreatywnych i proaktywnych, wpisujących się w działalność instytucji, jej aktualny i przyszły program działań.</w:t>
            </w:r>
          </w:p>
          <w:p w14:paraId="499D3695" w14:textId="10C099CE" w:rsidR="00E83FC5" w:rsidRPr="00884782" w:rsidRDefault="00E83FC5" w:rsidP="00E83FC5">
            <w:pPr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Montserrat" w:eastAsia="Times New Roman" w:hAnsi="Montserrat" w:cs="Calibri"/>
                <w:bCs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bCs/>
                <w:lang w:eastAsia="pl-PL"/>
              </w:rPr>
              <w:t xml:space="preserve">Podnoszenie kwalifikacji zawodowych poprzez pracę własną oraz udział w szkoleniach, konferencjach, seminariach, </w:t>
            </w:r>
            <w:r w:rsidRPr="00884782">
              <w:rPr>
                <w:rFonts w:ascii="Montserrat" w:eastAsia="Times New Roman" w:hAnsi="Montserrat" w:cs="Calibri"/>
                <w:bCs/>
                <w:lang w:eastAsia="pl-PL"/>
              </w:rPr>
              <w:t>panelach, wydarzeniach branżowych, wizytach studyjnych itd.</w:t>
            </w:r>
          </w:p>
          <w:p w14:paraId="2F43C048" w14:textId="77777777" w:rsidR="00E83FC5" w:rsidRPr="00884782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</w:p>
          <w:p w14:paraId="52C543A6" w14:textId="47D933C0" w:rsidR="00E83FC5" w:rsidRPr="00884782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b/>
                <w:bCs/>
                <w:snapToGrid w:val="0"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b/>
                <w:bCs/>
                <w:snapToGrid w:val="0"/>
                <w:lang w:eastAsia="pl-PL"/>
              </w:rPr>
              <w:t xml:space="preserve">Zadania własne Działu: </w:t>
            </w:r>
          </w:p>
          <w:p w14:paraId="74C117CF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884782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884782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 xml:space="preserve">zarządzanie infrastrukturą techniczną i przestrzenną, a także dostępnością architektoniczną, w tym terenami zielonymi wokół zabytkowych 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 xml:space="preserve">obiektów i oddawaniem majątku do używania osobom trzecim, </w:t>
            </w:r>
          </w:p>
          <w:p w14:paraId="2EBB5E9B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zarządzanie pracą serwisów sprzątających, ochrony mienia, gospodarki odpadami,</w:t>
            </w:r>
          </w:p>
          <w:p w14:paraId="65292444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przestrzeganie przepisów i wykonywanie działań w zakresie zwalczania pożarów i ewakuacji osób zagrożonych (PPOŻ), przegląd obiektów, zapewnienie sprawnego funkcjonowania znajdujących się w nich instalacji i urządzeń (m.in. instalacji wodnych, grzewczych, elektrycznych, systemów zabezpieczeń, nagłaśniających i multimedialnych),</w:t>
            </w:r>
          </w:p>
          <w:p w14:paraId="76613B3D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 xml:space="preserve">planowanie i realizacja prac technicznych, remontów i inwestycji, </w:t>
            </w:r>
          </w:p>
          <w:p w14:paraId="0B2A7AA4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współpraca i administracyjno-techniczne wspieranie działalności wszystkich komórek organizacyjnych,</w:t>
            </w:r>
          </w:p>
          <w:p w14:paraId="77AF9335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przygotowanie i realizacja wszelkich spraw związanych ze składaniem zamówień publicznych przez NCK Gdańsk oraz udział w komisjach przetargowych,</w:t>
            </w:r>
          </w:p>
          <w:p w14:paraId="25AF49D9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 xml:space="preserve">prowadzenie dokumentacji projektowej i inwestycyjnej oraz dokumentacji technicznej budynków, w tym inwentaryzacji, </w:t>
            </w:r>
          </w:p>
          <w:p w14:paraId="50B0CB65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prowadzenie spraw ubezpieczeń NCK Gdańsk</w:t>
            </w:r>
          </w:p>
          <w:p w14:paraId="2977B90F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 xml:space="preserve">utrzymanie porządku i bezpieczeństwa, w tym bieżące reagowanie na awarie i usterki, </w:t>
            </w:r>
          </w:p>
          <w:p w14:paraId="71034658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dokonywanie zakupów zgodnie z bieżącymi potrzebami komórek organizacyjnych NCK Gdańsk,</w:t>
            </w:r>
          </w:p>
          <w:p w14:paraId="25AE8C44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prowadzenie magazynu wydawnictw i gadżetów NCK Gdańsk,</w:t>
            </w:r>
          </w:p>
          <w:p w14:paraId="3447CE91" w14:textId="77777777" w:rsidR="00E83FC5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realizacja procesu zamówień zarówno w sklepie internetowym jak i stacjonarnym,</w:t>
            </w:r>
          </w:p>
          <w:p w14:paraId="2E712A38" w14:textId="4950D334" w:rsidR="00950F0F" w:rsidRPr="00E83FC5" w:rsidRDefault="00E83FC5" w:rsidP="00E83FC5">
            <w:pPr>
              <w:widowControl w:val="0"/>
              <w:spacing w:after="0" w:line="240" w:lineRule="auto"/>
              <w:ind w:left="720"/>
              <w:rPr>
                <w:rFonts w:ascii="Montserrat" w:eastAsia="Times New Roman" w:hAnsi="Montserrat" w:cs="Calibri"/>
                <w:snapToGrid w:val="0"/>
                <w:color w:val="FF0000"/>
                <w:lang w:eastAsia="pl-PL"/>
              </w:rPr>
            </w:pP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>•</w:t>
            </w:r>
            <w:r w:rsidRPr="00E83FC5">
              <w:rPr>
                <w:rFonts w:ascii="Montserrat" w:eastAsia="Times New Roman" w:hAnsi="Montserrat" w:cs="Calibri"/>
                <w:snapToGrid w:val="0"/>
                <w:lang w:eastAsia="pl-PL"/>
              </w:rPr>
              <w:tab/>
              <w:t>digitalizacja zbiorów i archiwizacja w ramach archiwum zakładowego prowadzenie archiwum zakładowego zgodnie z przepisami archiwalnymi.</w:t>
            </w:r>
          </w:p>
        </w:tc>
      </w:tr>
      <w:tr w:rsidR="00937C79" w:rsidRPr="006720F1" w14:paraId="4C2A47ED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60EFA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99231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FF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46A7E70F" w14:textId="77777777" w:rsidTr="00E02377">
        <w:trPr>
          <w:trHeight w:val="24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3F0B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WYMAGANIA, W TYM WYKSZTAŁCENIE: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EF44F" w14:textId="77777777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wykształcenie wyższe,</w:t>
            </w:r>
          </w:p>
          <w:p w14:paraId="69BF5656" w14:textId="0BF0AB4D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doświadczenie w pracy w obszarze współtworzenia, zarządzania i/lub kierowania projektami z obszaru kultury</w:t>
            </w:r>
            <w:r w:rsidR="00D71F92"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i rozrywki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(min. 6 lat), </w:t>
            </w:r>
            <w:r w:rsidR="00D71F92" w:rsidRPr="006720F1">
              <w:rPr>
                <w:rFonts w:ascii="Montserrat" w:eastAsia="Times New Roman" w:hAnsi="Montserrat" w:cs="Calibri"/>
                <w:sz w:val="20"/>
                <w:szCs w:val="20"/>
              </w:rPr>
              <w:t>dodatkowy atut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w</w:t>
            </w:r>
            <w:r w:rsidR="00D71F92"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samorządowej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instytucji kultury,</w:t>
            </w:r>
          </w:p>
          <w:p w14:paraId="1CD06ABE" w14:textId="2E5A9BFA" w:rsidR="006720F1" w:rsidRDefault="006720F1" w:rsidP="006720F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biegła obsługa komputera, w tym pakietu Microsoft 365 (Excel, Word, Outlook, OneDrive, </w:t>
            </w:r>
            <w:proofErr w:type="spellStart"/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Teams</w:t>
            </w:r>
            <w:proofErr w:type="spellEnd"/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),</w:t>
            </w:r>
            <w:r w:rsidR="0021425D">
              <w:rPr>
                <w:rFonts w:ascii="Montserrat" w:eastAsia="Times New Roman" w:hAnsi="Montserrat" w:cs="Calibri"/>
                <w:sz w:val="20"/>
                <w:szCs w:val="20"/>
              </w:rPr>
              <w:t xml:space="preserve"> </w:t>
            </w:r>
            <w:proofErr w:type="spellStart"/>
            <w:r w:rsidR="0021425D">
              <w:rPr>
                <w:rFonts w:ascii="Montserrat" w:eastAsia="Times New Roman" w:hAnsi="Montserrat" w:cs="Calibri"/>
                <w:sz w:val="20"/>
                <w:szCs w:val="20"/>
              </w:rPr>
              <w:t>Canva</w:t>
            </w:r>
            <w:proofErr w:type="spellEnd"/>
            <w:r w:rsidR="0021425D">
              <w:rPr>
                <w:rFonts w:ascii="Montserrat" w:eastAsia="Times New Roman" w:hAnsi="Montserrat" w:cs="Calibri"/>
                <w:sz w:val="20"/>
                <w:szCs w:val="20"/>
              </w:rPr>
              <w:t xml:space="preserve"> lub podobne,</w:t>
            </w:r>
          </w:p>
          <w:p w14:paraId="3A07BC9A" w14:textId="77777777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wiedza z zakresu powierzonego stanowiska,</w:t>
            </w:r>
          </w:p>
          <w:p w14:paraId="67BDFEE6" w14:textId="77777777" w:rsidR="006720F1" w:rsidRPr="006720F1" w:rsidRDefault="006720F1" w:rsidP="006720F1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umiejętność dobrej organizacji pracy oraz efektywnego zarządzania czasem,</w:t>
            </w:r>
          </w:p>
          <w:p w14:paraId="0A8FAAC3" w14:textId="6BA4B259" w:rsidR="003802FB" w:rsidRPr="006720F1" w:rsidRDefault="003802FB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bardzo dobra znajomość języka polskiego w mowie i piśmie</w:t>
            </w:r>
            <w:r w:rsidR="006720F1" w:rsidRPr="006720F1">
              <w:rPr>
                <w:rFonts w:ascii="Montserrat" w:eastAsia="Times New Roman" w:hAnsi="Montserrat" w:cs="Calibri"/>
                <w:sz w:val="20"/>
                <w:szCs w:val="20"/>
              </w:rPr>
              <w:t>,</w:t>
            </w: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 xml:space="preserve"> </w:t>
            </w:r>
          </w:p>
          <w:p w14:paraId="78C8E458" w14:textId="6D5254E4" w:rsidR="00911421" w:rsidRPr="006720F1" w:rsidRDefault="00911421" w:rsidP="009114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Montserrat" w:eastAsia="Times New Roman" w:hAnsi="Montserrat" w:cs="Calibri"/>
                <w:sz w:val="20"/>
                <w:szCs w:val="20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</w:rPr>
              <w:t>bardzo dobra znajomość języka angielskiego, mile widziana znajomość innego obcego języka,</w:t>
            </w:r>
          </w:p>
          <w:p w14:paraId="54AEF16B" w14:textId="77777777" w:rsidR="00156BC2" w:rsidRPr="00156BC2" w:rsidRDefault="00911421" w:rsidP="00156BC2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8F44CE">
              <w:rPr>
                <w:rFonts w:ascii="Montserrat" w:eastAsia="Times New Roman" w:hAnsi="Montserrat" w:cs="Calibri"/>
                <w:sz w:val="20"/>
                <w:szCs w:val="20"/>
              </w:rPr>
              <w:t xml:space="preserve">umiejętność zarządzania </w:t>
            </w:r>
            <w:r w:rsidR="00A66435" w:rsidRPr="008F44CE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A66435" w:rsidRPr="008F44CE">
              <w:rPr>
                <w:rFonts w:ascii="Montserrat" w:eastAsia="Times New Roman" w:hAnsi="Montserrat" w:cs="Calibri"/>
                <w:sz w:val="20"/>
                <w:szCs w:val="20"/>
              </w:rPr>
              <w:t xml:space="preserve">zespołami i zasobami </w:t>
            </w:r>
            <w:r w:rsidRPr="008F44CE">
              <w:rPr>
                <w:rFonts w:ascii="Montserrat" w:eastAsia="Times New Roman" w:hAnsi="Montserrat" w:cs="Calibri"/>
                <w:sz w:val="20"/>
                <w:szCs w:val="20"/>
              </w:rPr>
              <w:t>oraz delegowania zadań udokumentowana przebytymi szkoleniami lub wykształceniem kierunkowym lub doświadczeniem na stanowisku kierowniczym (min. 2 lata)</w:t>
            </w:r>
            <w:r w:rsidR="008F44CE">
              <w:t xml:space="preserve"> </w:t>
            </w:r>
          </w:p>
          <w:p w14:paraId="297D4AB6" w14:textId="119D255C" w:rsidR="00A66435" w:rsidRPr="006720F1" w:rsidRDefault="00A66435" w:rsidP="00156BC2">
            <w:pPr>
              <w:pStyle w:val="Akapitzlist"/>
              <w:numPr>
                <w:ilvl w:val="0"/>
                <w:numId w:val="1"/>
              </w:numPr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sz w:val="20"/>
                <w:szCs w:val="20"/>
                <w:lang w:eastAsia="pl-PL"/>
              </w:rPr>
              <w:t>umiejętność prowadzenia jasnej i efektywnej komunikacji; decyzyjność; wysoki poziom samodzielności i odpowiedzialności; umiejętności analityczne.</w:t>
            </w:r>
          </w:p>
        </w:tc>
      </w:tr>
      <w:tr w:rsidR="00937C79" w:rsidRPr="006720F1" w14:paraId="71E73497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7F41B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C787C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284B1B7C" w14:textId="77777777" w:rsidTr="00963737">
        <w:trPr>
          <w:trHeight w:val="1959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7553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WYMAGANE DOKUMENTY: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2BEE6" w14:textId="52971E81" w:rsidR="005B51BD" w:rsidRPr="006720F1" w:rsidRDefault="008B592C" w:rsidP="008B592C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</w:t>
            </w:r>
            <w:r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CV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,</w:t>
            </w:r>
          </w:p>
          <w:p w14:paraId="085439C6" w14:textId="1921DBCA" w:rsidR="007C355B" w:rsidRPr="00884782" w:rsidRDefault="00FA2761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• Przygotowanie:</w:t>
            </w:r>
            <w:r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br/>
            </w:r>
            <w:r w:rsidR="007C355B" w:rsidRPr="00884782">
              <w:rPr>
                <w:rFonts w:ascii="Montserrat" w:hAnsi="Montserrat"/>
              </w:rPr>
              <w:t xml:space="preserve"> 3 </w:t>
            </w:r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kluczow</w:t>
            </w:r>
            <w:r w:rsidR="00282F08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e</w:t>
            </w:r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wyzwa</w:t>
            </w:r>
            <w:r w:rsidR="00282F08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nia</w:t>
            </w:r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dla </w:t>
            </w:r>
            <w:r w:rsidR="00282F08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administracji i eksploatacji </w:t>
            </w:r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w instytucji kultury o interdyscyplinarnym charakterze </w:t>
            </w:r>
            <w:r w:rsidR="00282F08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i mieszczącej się w zabytkowych budynkach </w:t>
            </w:r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- prosimy wymienić i omówić oraz jak widzi </w:t>
            </w:r>
            <w:proofErr w:type="spellStart"/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Pani_Pan</w:t>
            </w:r>
            <w:proofErr w:type="spellEnd"/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zarządzanie działem i zespołem pracowniczym, w tym osobami współpracującymi</w:t>
            </w:r>
            <w:r w:rsid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,</w:t>
            </w:r>
            <w:r w:rsidR="007C355B" w:rsidRPr="00884782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</w:t>
            </w:r>
          </w:p>
          <w:p w14:paraId="70444ABB" w14:textId="77777777" w:rsidR="008B592C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oświadczenie kandydata o wyrażeniu zgody na przetwarzanie danych osobowych do celów rekrutacji, </w:t>
            </w:r>
          </w:p>
          <w:p w14:paraId="2A76BD5B" w14:textId="0DA5D080" w:rsidR="00937C79" w:rsidRPr="006720F1" w:rsidRDefault="008B592C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8B592C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oświadczenie, o którym mówi ustawa o ochronie małoletnich do celów weryfikacji niekaralności,</w:t>
            </w:r>
            <w:r w:rsidR="00937C7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 xml:space="preserve">• opcjonalnie (do wglądu podczas spotkania) dokumenty potwierdzające wykształcenie, doświadczenie zawodowe i umiejętności, </w:t>
            </w:r>
            <w:r w:rsidR="00937C79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• referencje mile widziane</w:t>
            </w:r>
            <w:r w:rsidR="00CC4C1F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937C79" w:rsidRPr="006720F1" w14:paraId="0F631CE9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A2C33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E9DA8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4E2E463D" w14:textId="77777777" w:rsidTr="00963737">
        <w:trPr>
          <w:trHeight w:val="1359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8D92E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OFERUJEMY: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55C25" w14:textId="3A2F6355" w:rsidR="0021173F" w:rsidRPr="006720F1" w:rsidRDefault="00937C79" w:rsidP="0021173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wynagrodzenie zasadnicze od </w:t>
            </w:r>
            <w:r w:rsidR="00911421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6.800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do </w:t>
            </w:r>
            <w:r w:rsidR="00911421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7.100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brutto, w wysokości zależnej od posiadanego doświadczenia i kompetencji</w:t>
            </w:r>
            <w:r w:rsidR="0021173F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,</w:t>
            </w:r>
          </w:p>
          <w:p w14:paraId="6CF79478" w14:textId="37AD4AC8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• możliwość rozwoju zawodowego poprzez udział w szkoleniach, konferencjach, seminariach,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br/>
              <w:t>możliwość uzyskania dofinansowania do studiów wyższych, nauki języków obcych,</w:t>
            </w:r>
          </w:p>
          <w:p w14:paraId="146B8488" w14:textId="1CC92B42" w:rsidR="00656F65" w:rsidRPr="006720F1" w:rsidRDefault="00937C79" w:rsidP="00656F65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</w:t>
            </w:r>
            <w:r w:rsidRPr="006720F1">
              <w:rPr>
                <w:rFonts w:ascii="Montserrat" w:hAnsi="Montserrat"/>
                <w:sz w:val="20"/>
                <w:szCs w:val="20"/>
              </w:rPr>
              <w:t xml:space="preserve"> m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ożliwość realizacji pasji i zainteresowań związanych z kulturą i sprawami społecznymi. Udział w wielu wydarzeniach kulturalnych.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br/>
              <w:t>• dodatek stażowy, w zależności od stażu pracy, od 5 do 20%,</w:t>
            </w:r>
            <w:r w:rsidR="00656F65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</w:t>
            </w:r>
          </w:p>
          <w:p w14:paraId="0C5C8A2D" w14:textId="230363F0" w:rsidR="00656F65" w:rsidRPr="006720F1" w:rsidRDefault="00656F65" w:rsidP="00656F65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• dodatek funkcyjny</w:t>
            </w:r>
            <w:r w:rsidR="00B014AB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 od 20 do 25%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, </w:t>
            </w:r>
          </w:p>
          <w:p w14:paraId="4E284B61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świadczenie urlopowe,</w:t>
            </w:r>
          </w:p>
          <w:p w14:paraId="7AE0B10F" w14:textId="2700B17F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</w:t>
            </w:r>
            <w:r w:rsidR="00C37D07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możliwość dołączenia do grupowego </w:t>
            </w:r>
            <w:r w:rsidR="00A66435"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ubezpieczenia na życie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,</w:t>
            </w:r>
          </w:p>
          <w:p w14:paraId="18F59113" w14:textId="5BFFCDD6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możliwość otrzymania premii motywacyjnej oraz nagrody rocznej, </w:t>
            </w:r>
          </w:p>
          <w:p w14:paraId="1FCB4CDD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• możliwości awansu lub przeniesienia do innego działu, </w:t>
            </w:r>
          </w:p>
          <w:p w14:paraId="63769CFC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• warunki pracy zgodne z przepisami zawartymi w Kodeksie Pracy,</w:t>
            </w:r>
          </w:p>
          <w:p w14:paraId="042E2235" w14:textId="1E768D23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•</w:t>
            </w:r>
            <w:r w:rsidR="00D71F92"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720F1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 xml:space="preserve">elastyczne godziny pracy, </w:t>
            </w:r>
            <w:r w:rsidR="0095052C">
              <w:rPr>
                <w:rFonts w:ascii="Montserrat" w:eastAsia="Times New Roman" w:hAnsi="Montserrat" w:cs="Arial"/>
                <w:sz w:val="20"/>
                <w:szCs w:val="20"/>
                <w:lang w:eastAsia="pl-PL"/>
              </w:rPr>
              <w:t>w tym praca zdalna,</w:t>
            </w:r>
          </w:p>
          <w:p w14:paraId="65A145D6" w14:textId="51780394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• stabilną pracę w kreatywnym zespole,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• narzędzia niezbędne do wykonywania pracy.</w:t>
            </w:r>
          </w:p>
          <w:p w14:paraId="33909EF1" w14:textId="09A3C29C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37C79" w:rsidRPr="006720F1" w14:paraId="445A5FE6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95EF6" w14:textId="4C233AFA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CE42C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0D69E12E" w14:textId="77777777" w:rsidTr="00963737">
        <w:trPr>
          <w:trHeight w:val="93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D464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ADRES KORESPONDENCYJNY: 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9F85D" w14:textId="0D6131B3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Nadbałtyckie Centrum Kultury, ul. Korzenna 33/35, 80-851 Gdańsk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 xml:space="preserve">email: </w:t>
            </w:r>
            <w:bookmarkStart w:id="0" w:name="_Hlk151585863"/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anna-maria.piotrowska@nck.org.pl</w:t>
            </w:r>
            <w:bookmarkEnd w:id="0"/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, tel. 58 326 10 25, 696141674</w:t>
            </w:r>
          </w:p>
        </w:tc>
      </w:tr>
      <w:tr w:rsidR="00937C79" w:rsidRPr="006720F1" w14:paraId="3499C282" w14:textId="77777777" w:rsidTr="00963737">
        <w:trPr>
          <w:trHeight w:val="28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04993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35827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37C79" w:rsidRPr="006720F1" w14:paraId="581F8FF1" w14:textId="77777777" w:rsidTr="00963737">
        <w:trPr>
          <w:trHeight w:val="1179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7D61D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INNE INFORMACJE: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DC4B1" w14:textId="4FEDCFCD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t xml:space="preserve">Zakwalifikowani kandydaci zostaną powiadomieni o terminie rozmowy wstępnej. 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Oferty osób niezakwalifikowanych zostaną zniszczone 3 miesiące po zakończeniu procesu rekrutacji.</w:t>
            </w:r>
            <w:r w:rsidRPr="006720F1">
              <w:rPr>
                <w:rFonts w:ascii="Montserrat" w:eastAsia="Times New Roman" w:hAnsi="Montserrat" w:cs="Arial"/>
                <w:color w:val="000000"/>
                <w:sz w:val="20"/>
                <w:szCs w:val="20"/>
                <w:lang w:eastAsia="pl-PL"/>
              </w:rPr>
              <w:br/>
              <w:t>Dokumenty można wysyłać drogą mailową, osobiście lub pocztą na adres korespondencyjny.</w:t>
            </w:r>
          </w:p>
        </w:tc>
      </w:tr>
      <w:tr w:rsidR="00937C79" w:rsidRPr="006720F1" w14:paraId="4B81B4F3" w14:textId="77777777" w:rsidTr="00963737">
        <w:trPr>
          <w:trHeight w:val="34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201FE" w14:textId="77777777" w:rsidR="00937C79" w:rsidRPr="006720F1" w:rsidRDefault="00937C79" w:rsidP="00937C79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720F1">
              <w:rPr>
                <w:rFonts w:ascii="Montserrat" w:eastAsia="Times New Roman" w:hAnsi="Montserrat" w:cs="Calibri"/>
                <w:b/>
                <w:bCs/>
                <w:color w:val="000000"/>
                <w:sz w:val="20"/>
                <w:szCs w:val="20"/>
                <w:lang w:eastAsia="pl-PL"/>
              </w:rPr>
              <w:t>OFERTA WAŻNA DO: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34742" w14:textId="5AE06A49" w:rsidR="00937C79" w:rsidRPr="006720F1" w:rsidRDefault="00D96680" w:rsidP="00937C79">
            <w:pPr>
              <w:spacing w:after="0" w:line="240" w:lineRule="auto"/>
              <w:rPr>
                <w:rFonts w:ascii="Montserrat" w:eastAsia="Times New Roman" w:hAnsi="Montserrat" w:cs="Arial"/>
                <w:b/>
                <w:color w:val="FF0000"/>
                <w:sz w:val="20"/>
                <w:szCs w:val="20"/>
                <w:lang w:eastAsia="pl-PL"/>
              </w:rPr>
            </w:pP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Ogłoszenie do </w:t>
            </w:r>
            <w:r w:rsidR="0095052C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1</w:t>
            </w:r>
            <w:r w:rsidR="00112764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8</w:t>
            </w:r>
            <w:r w:rsidR="0095052C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października 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2026 r.,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br/>
              <w:t xml:space="preserve">kontakt z wybranymi </w:t>
            </w:r>
            <w:r w:rsidR="00E12D70"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osobami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</w:t>
            </w:r>
            <w:r w:rsidR="007C355B"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do </w:t>
            </w:r>
            <w:r w:rsidR="00112764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23</w:t>
            </w:r>
            <w:r w:rsidR="0095052C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października 2026 r.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, 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br/>
              <w:t xml:space="preserve">rozmowy kwalifikacyjne do </w:t>
            </w:r>
            <w:r w:rsidR="0095052C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>końca października</w:t>
            </w:r>
            <w:r w:rsidRPr="007C355B">
              <w:rPr>
                <w:rFonts w:ascii="Montserrat" w:eastAsia="Times New Roman" w:hAnsi="Montserrat" w:cs="Arial"/>
                <w:b/>
                <w:sz w:val="20"/>
                <w:szCs w:val="20"/>
                <w:lang w:eastAsia="pl-PL"/>
              </w:rPr>
              <w:t xml:space="preserve"> 2026 r.</w:t>
            </w:r>
          </w:p>
        </w:tc>
      </w:tr>
    </w:tbl>
    <w:p w14:paraId="498FFA2E" w14:textId="74ED9163" w:rsidR="004353B1" w:rsidRPr="006720F1" w:rsidRDefault="004353B1" w:rsidP="00211F5F">
      <w:pPr>
        <w:rPr>
          <w:rFonts w:ascii="Montserrat" w:hAnsi="Montserrat"/>
          <w:b/>
          <w:bCs/>
          <w:sz w:val="20"/>
          <w:szCs w:val="20"/>
        </w:rPr>
      </w:pPr>
      <w:bookmarkStart w:id="1" w:name="_Hlk151812506"/>
      <w:r w:rsidRPr="006720F1">
        <w:rPr>
          <w:rFonts w:ascii="Montserrat" w:hAnsi="Montserrat"/>
          <w:b/>
          <w:bCs/>
          <w:sz w:val="20"/>
          <w:szCs w:val="20"/>
        </w:rPr>
        <w:t>Informacja o ochronie danych osobowych:</w:t>
      </w:r>
    </w:p>
    <w:p w14:paraId="1D19EAD7" w14:textId="01B9A232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>Administratorem Twoich danych osobowych jest Nadbałtyckie Centrum Kultury w Gdańsku, ul. Korzenna 33/35, 80-851 Gdańsk. Twoje dane przetwarzamy wyłącznie w celu przeprowadzenia rekrutacji wskazanej w ogłoszeniu o pracę - w oparciu o przepisy prawa. Ich podanie jest dobrowolne, ale niezbędne do wzięcia udziału w rekrutacji.</w:t>
      </w:r>
    </w:p>
    <w:p w14:paraId="0652F1B5" w14:textId="77777777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>Twoje dane osobowe będą przetwarzane na podstawie obowiązku prawnego ciążącego na Administratorze w związku z przepisami Ustawy Kodeks Pracy, a także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dalej RODO) oraz ustawą  z dnia 10 maja 2018 r. o ochronie danych osobowych (Dz. U. z 2019 r., poz. 1781 ze zm.) (art. 6 ust.1 lit. a i c RODO , a w przypadku danych osobowych szczególnych art. 9 ust. 2 lit. b RODO), w celu realizacji procesu rekrutacji.</w:t>
      </w:r>
    </w:p>
    <w:p w14:paraId="370F57B0" w14:textId="77777777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>Jeżeli przekazał/a Pan/Pani szerszy zakres danych niż wymagany wskazanymi powyżej przepisami prawa, to przetwarzamy je nad podstawie wyrażonej przez Pana/Panią zgody (art. 6 ust. 1 lit. a, c lub art. 9 ust. 2 lit. a RODO). Zgoda na przetwarzanie danych osobowych może zostać cofnięta w dowolnym momencie bez wpływu na zgodność z prawem przetwarzania, którego dokonano na podstawie zgody przed jej cofnięciem.</w:t>
      </w:r>
    </w:p>
    <w:p w14:paraId="62A3D7D9" w14:textId="77777777" w:rsidR="00211F5F" w:rsidRPr="006720F1" w:rsidRDefault="00211F5F" w:rsidP="00211F5F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 xml:space="preserve">Dane będą przechowywane przez 3 miesiące od chwili złożenia aplikacji lub ostatniego kontaktu. Po upływie tego terminu aplikacje są niszczone w sposób uniemożliwiający ich identyfikację. W każdym czasie możesz cofnąć zgodę kontaktując się z nami pod adresem: </w:t>
      </w:r>
      <w:hyperlink r:id="rId5" w:history="1">
        <w:r w:rsidRPr="006720F1">
          <w:rPr>
            <w:rStyle w:val="Hipercze"/>
            <w:rFonts w:ascii="Montserrat" w:hAnsi="Montserrat"/>
            <w:sz w:val="20"/>
            <w:szCs w:val="20"/>
          </w:rPr>
          <w:t>iod@nck.org.p</w:t>
        </w:r>
      </w:hyperlink>
      <w:r w:rsidRPr="006720F1">
        <w:rPr>
          <w:rFonts w:ascii="Montserrat" w:hAnsi="Montserrat"/>
          <w:sz w:val="20"/>
          <w:szCs w:val="20"/>
        </w:rPr>
        <w:t>l</w:t>
      </w:r>
    </w:p>
    <w:p w14:paraId="5345A411" w14:textId="08661B12" w:rsidR="00F87D65" w:rsidRPr="006720F1" w:rsidRDefault="008663D2" w:rsidP="00F87D65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sz w:val="20"/>
          <w:szCs w:val="20"/>
        </w:rPr>
        <w:t xml:space="preserve">Dane będą przechowywane przez </w:t>
      </w:r>
      <w:r w:rsidR="00F87D65" w:rsidRPr="006720F1">
        <w:rPr>
          <w:rFonts w:ascii="Montserrat" w:hAnsi="Montserrat"/>
          <w:sz w:val="20"/>
          <w:szCs w:val="20"/>
        </w:rPr>
        <w:t>3 miesiące od chwili złożenia aplikacji lub ostatniego kontaktu. Po upływie tego terminu aplikacje są niszczone w sposób uniemożliwiający ich identyfikację.</w:t>
      </w:r>
      <w:r w:rsidR="005C5C5A" w:rsidRPr="006720F1">
        <w:rPr>
          <w:rFonts w:ascii="Montserrat" w:hAnsi="Montserrat"/>
          <w:sz w:val="20"/>
          <w:szCs w:val="20"/>
        </w:rPr>
        <w:t xml:space="preserve"> W każdym czasie możesz cofnąć zgodę ko</w:t>
      </w:r>
      <w:r w:rsidRPr="006720F1">
        <w:rPr>
          <w:rFonts w:ascii="Montserrat" w:hAnsi="Montserrat"/>
          <w:sz w:val="20"/>
          <w:szCs w:val="20"/>
        </w:rPr>
        <w:t>ntaktując się z nami pod adresem</w:t>
      </w:r>
      <w:r w:rsidR="005C5C5A" w:rsidRPr="006720F1">
        <w:rPr>
          <w:rFonts w:ascii="Montserrat" w:hAnsi="Montserrat"/>
          <w:sz w:val="20"/>
          <w:szCs w:val="20"/>
        </w:rPr>
        <w:t xml:space="preserve">: </w:t>
      </w:r>
      <w:hyperlink r:id="rId6" w:history="1">
        <w:r w:rsidRPr="006720F1">
          <w:rPr>
            <w:rStyle w:val="Hipercze"/>
            <w:rFonts w:ascii="Montserrat" w:hAnsi="Montserrat"/>
            <w:sz w:val="20"/>
            <w:szCs w:val="20"/>
          </w:rPr>
          <w:t>iod@nck.org.pl</w:t>
        </w:r>
      </w:hyperlink>
    </w:p>
    <w:p w14:paraId="76FDE093" w14:textId="77A61097" w:rsidR="004353B1" w:rsidRPr="006720F1" w:rsidRDefault="004353B1" w:rsidP="00F87D65">
      <w:pPr>
        <w:rPr>
          <w:rFonts w:ascii="Montserrat" w:hAnsi="Montserrat"/>
          <w:b/>
          <w:bCs/>
          <w:sz w:val="20"/>
          <w:szCs w:val="20"/>
        </w:rPr>
      </w:pPr>
      <w:r w:rsidRPr="006720F1">
        <w:rPr>
          <w:rFonts w:ascii="Montserrat" w:hAnsi="Montserrat"/>
          <w:b/>
          <w:bCs/>
          <w:sz w:val="20"/>
          <w:szCs w:val="20"/>
        </w:rPr>
        <w:t>Informacja w związku z realizacją ustawy o ochronie sygnalistów z dnia 14 czerwca 2024r.:</w:t>
      </w:r>
    </w:p>
    <w:p w14:paraId="0E92ED2D" w14:textId="0394A5A4" w:rsidR="008D169D" w:rsidRPr="006720F1" w:rsidRDefault="004353B1" w:rsidP="001E4656">
      <w:pPr>
        <w:rPr>
          <w:rFonts w:ascii="Montserrat" w:hAnsi="Montserrat"/>
          <w:sz w:val="20"/>
          <w:szCs w:val="20"/>
        </w:rPr>
      </w:pPr>
      <w:r w:rsidRPr="006720F1">
        <w:rPr>
          <w:rFonts w:ascii="Montserrat" w:hAnsi="Montserrat"/>
          <w:b/>
          <w:bCs/>
          <w:sz w:val="20"/>
          <w:szCs w:val="20"/>
        </w:rPr>
        <w:t xml:space="preserve">W Nadbałtyckim Centrum Kultury w Gdańsku stosuje się Procedurę zgłoszeń wewnętrznych naruszeń prawa i podejmowania działań następczych. Procedura dostępna jest na BIP: </w:t>
      </w:r>
      <w:hyperlink r:id="rId7" w:history="1">
        <w:r w:rsidRPr="006720F1">
          <w:rPr>
            <w:rStyle w:val="Hipercze"/>
            <w:rFonts w:ascii="Montserrat" w:hAnsi="Montserrat"/>
            <w:b/>
            <w:bCs/>
            <w:color w:val="auto"/>
            <w:sz w:val="20"/>
            <w:szCs w:val="20"/>
          </w:rPr>
          <w:t>https://bip.nck.org.pl/sites/default/files/media_files/procedura_zgloszen_ochrona_sygnalistow.pdf</w:t>
        </w:r>
      </w:hyperlink>
      <w:bookmarkEnd w:id="1"/>
    </w:p>
    <w:p w14:paraId="099B5510" w14:textId="77777777" w:rsidR="007C2924" w:rsidRPr="006720F1" w:rsidRDefault="007C2924" w:rsidP="001E4656">
      <w:pPr>
        <w:rPr>
          <w:rFonts w:ascii="Montserrat" w:hAnsi="Montserrat"/>
          <w:sz w:val="20"/>
          <w:szCs w:val="20"/>
        </w:rPr>
      </w:pPr>
    </w:p>
    <w:p w14:paraId="533CC0D1" w14:textId="77777777" w:rsidR="007C2924" w:rsidRPr="006720F1" w:rsidRDefault="007C2924" w:rsidP="001E4656">
      <w:pPr>
        <w:rPr>
          <w:rFonts w:ascii="Montserrat" w:hAnsi="Montserrat"/>
          <w:b/>
          <w:bCs/>
          <w:sz w:val="20"/>
          <w:szCs w:val="20"/>
        </w:rPr>
      </w:pPr>
    </w:p>
    <w:sectPr w:rsidR="007C2924" w:rsidRPr="00672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6D2"/>
    <w:multiLevelType w:val="hybridMultilevel"/>
    <w:tmpl w:val="94003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C19E8"/>
    <w:multiLevelType w:val="hybridMultilevel"/>
    <w:tmpl w:val="03FE8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33590"/>
    <w:multiLevelType w:val="hybridMultilevel"/>
    <w:tmpl w:val="891694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D2482"/>
    <w:multiLevelType w:val="hybridMultilevel"/>
    <w:tmpl w:val="B09CFDB6"/>
    <w:lvl w:ilvl="0" w:tplc="DAEE6220">
      <w:start w:val="1"/>
      <w:numFmt w:val="decimal"/>
      <w:lvlText w:val="%1."/>
      <w:lvlJc w:val="left"/>
      <w:pPr>
        <w:ind w:left="1440" w:hanging="360"/>
      </w:pPr>
    </w:lvl>
    <w:lvl w:ilvl="1" w:tplc="E8942674">
      <w:start w:val="1"/>
      <w:numFmt w:val="decimal"/>
      <w:lvlText w:val="%2."/>
      <w:lvlJc w:val="left"/>
      <w:pPr>
        <w:ind w:left="1440" w:hanging="360"/>
      </w:pPr>
    </w:lvl>
    <w:lvl w:ilvl="2" w:tplc="B2202D3E">
      <w:start w:val="1"/>
      <w:numFmt w:val="decimal"/>
      <w:lvlText w:val="%3."/>
      <w:lvlJc w:val="left"/>
      <w:pPr>
        <w:ind w:left="1440" w:hanging="360"/>
      </w:pPr>
    </w:lvl>
    <w:lvl w:ilvl="3" w:tplc="082E0D92">
      <w:start w:val="1"/>
      <w:numFmt w:val="decimal"/>
      <w:lvlText w:val="%4."/>
      <w:lvlJc w:val="left"/>
      <w:pPr>
        <w:ind w:left="1440" w:hanging="360"/>
      </w:pPr>
    </w:lvl>
    <w:lvl w:ilvl="4" w:tplc="EFF4EC54">
      <w:start w:val="1"/>
      <w:numFmt w:val="decimal"/>
      <w:lvlText w:val="%5."/>
      <w:lvlJc w:val="left"/>
      <w:pPr>
        <w:ind w:left="1440" w:hanging="360"/>
      </w:pPr>
    </w:lvl>
    <w:lvl w:ilvl="5" w:tplc="FBD81BC8">
      <w:start w:val="1"/>
      <w:numFmt w:val="decimal"/>
      <w:lvlText w:val="%6."/>
      <w:lvlJc w:val="left"/>
      <w:pPr>
        <w:ind w:left="1440" w:hanging="360"/>
      </w:pPr>
    </w:lvl>
    <w:lvl w:ilvl="6" w:tplc="1E46CCD0">
      <w:start w:val="1"/>
      <w:numFmt w:val="decimal"/>
      <w:lvlText w:val="%7."/>
      <w:lvlJc w:val="left"/>
      <w:pPr>
        <w:ind w:left="1440" w:hanging="360"/>
      </w:pPr>
    </w:lvl>
    <w:lvl w:ilvl="7" w:tplc="E68287E6">
      <w:start w:val="1"/>
      <w:numFmt w:val="decimal"/>
      <w:lvlText w:val="%8."/>
      <w:lvlJc w:val="left"/>
      <w:pPr>
        <w:ind w:left="1440" w:hanging="360"/>
      </w:pPr>
    </w:lvl>
    <w:lvl w:ilvl="8" w:tplc="2200AAC4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3BBF3CCF"/>
    <w:multiLevelType w:val="hybridMultilevel"/>
    <w:tmpl w:val="30720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009E2"/>
    <w:multiLevelType w:val="hybridMultilevel"/>
    <w:tmpl w:val="9AC2872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8C45728"/>
    <w:multiLevelType w:val="hybridMultilevel"/>
    <w:tmpl w:val="D9BC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F7421"/>
    <w:multiLevelType w:val="hybridMultilevel"/>
    <w:tmpl w:val="F3E436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08585F"/>
    <w:multiLevelType w:val="multilevel"/>
    <w:tmpl w:val="04B4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C2D3C"/>
    <w:multiLevelType w:val="hybridMultilevel"/>
    <w:tmpl w:val="C95C4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11B58"/>
    <w:multiLevelType w:val="multilevel"/>
    <w:tmpl w:val="DC18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1563C6"/>
    <w:multiLevelType w:val="hybridMultilevel"/>
    <w:tmpl w:val="C6262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84837"/>
    <w:multiLevelType w:val="hybridMultilevel"/>
    <w:tmpl w:val="49083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41B57"/>
    <w:multiLevelType w:val="hybridMultilevel"/>
    <w:tmpl w:val="1444C000"/>
    <w:lvl w:ilvl="0" w:tplc="56AECF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DA88F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18690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F8637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A0ECB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874AF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B84C4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28C05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73CA3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7E76441A"/>
    <w:multiLevelType w:val="hybridMultilevel"/>
    <w:tmpl w:val="D7CC5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015792">
    <w:abstractNumId w:val="2"/>
  </w:num>
  <w:num w:numId="2" w16cid:durableId="486434572">
    <w:abstractNumId w:val="10"/>
  </w:num>
  <w:num w:numId="3" w16cid:durableId="1991860277">
    <w:abstractNumId w:val="8"/>
  </w:num>
  <w:num w:numId="4" w16cid:durableId="685518291">
    <w:abstractNumId w:val="4"/>
  </w:num>
  <w:num w:numId="5" w16cid:durableId="515730023">
    <w:abstractNumId w:val="14"/>
  </w:num>
  <w:num w:numId="6" w16cid:durableId="1678339404">
    <w:abstractNumId w:val="0"/>
  </w:num>
  <w:num w:numId="7" w16cid:durableId="1489591916">
    <w:abstractNumId w:val="7"/>
  </w:num>
  <w:num w:numId="8" w16cid:durableId="446004488">
    <w:abstractNumId w:val="2"/>
  </w:num>
  <w:num w:numId="9" w16cid:durableId="1919172704">
    <w:abstractNumId w:val="11"/>
  </w:num>
  <w:num w:numId="10" w16cid:durableId="1469400745">
    <w:abstractNumId w:val="6"/>
  </w:num>
  <w:num w:numId="11" w16cid:durableId="1601185877">
    <w:abstractNumId w:val="12"/>
  </w:num>
  <w:num w:numId="12" w16cid:durableId="682171315">
    <w:abstractNumId w:val="1"/>
  </w:num>
  <w:num w:numId="13" w16cid:durableId="1177771117">
    <w:abstractNumId w:val="3"/>
  </w:num>
  <w:num w:numId="14" w16cid:durableId="2060282776">
    <w:abstractNumId w:val="13"/>
  </w:num>
  <w:num w:numId="15" w16cid:durableId="1487285281">
    <w:abstractNumId w:val="9"/>
  </w:num>
  <w:num w:numId="16" w16cid:durableId="1053039675">
    <w:abstractNumId w:val="2"/>
  </w:num>
  <w:num w:numId="17" w16cid:durableId="536553725">
    <w:abstractNumId w:val="2"/>
  </w:num>
  <w:num w:numId="18" w16cid:durableId="950943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37"/>
    <w:rsid w:val="00056F19"/>
    <w:rsid w:val="000653DF"/>
    <w:rsid w:val="000669EB"/>
    <w:rsid w:val="000802D5"/>
    <w:rsid w:val="000977D7"/>
    <w:rsid w:val="000B4E42"/>
    <w:rsid w:val="000D1C9D"/>
    <w:rsid w:val="000F107E"/>
    <w:rsid w:val="000F6A2D"/>
    <w:rsid w:val="000F7971"/>
    <w:rsid w:val="00112764"/>
    <w:rsid w:val="00127095"/>
    <w:rsid w:val="00146B4D"/>
    <w:rsid w:val="00156BC2"/>
    <w:rsid w:val="001726C6"/>
    <w:rsid w:val="00196186"/>
    <w:rsid w:val="001B6C92"/>
    <w:rsid w:val="001D6853"/>
    <w:rsid w:val="001E4656"/>
    <w:rsid w:val="00201C81"/>
    <w:rsid w:val="002054DE"/>
    <w:rsid w:val="002102CF"/>
    <w:rsid w:val="0021173F"/>
    <w:rsid w:val="00211F5F"/>
    <w:rsid w:val="0021425D"/>
    <w:rsid w:val="00217CDA"/>
    <w:rsid w:val="002234BC"/>
    <w:rsid w:val="00231A8F"/>
    <w:rsid w:val="0025027C"/>
    <w:rsid w:val="00282F08"/>
    <w:rsid w:val="002C3894"/>
    <w:rsid w:val="002E182D"/>
    <w:rsid w:val="002F21F1"/>
    <w:rsid w:val="00304AFC"/>
    <w:rsid w:val="00317D9A"/>
    <w:rsid w:val="00324C85"/>
    <w:rsid w:val="0033606F"/>
    <w:rsid w:val="0034394D"/>
    <w:rsid w:val="003802FB"/>
    <w:rsid w:val="003E4E72"/>
    <w:rsid w:val="004116A9"/>
    <w:rsid w:val="00422F63"/>
    <w:rsid w:val="004353B1"/>
    <w:rsid w:val="004B6CB7"/>
    <w:rsid w:val="004D466E"/>
    <w:rsid w:val="004E3308"/>
    <w:rsid w:val="004F5981"/>
    <w:rsid w:val="00501A00"/>
    <w:rsid w:val="0050770F"/>
    <w:rsid w:val="00510880"/>
    <w:rsid w:val="00510FED"/>
    <w:rsid w:val="005277D1"/>
    <w:rsid w:val="00542422"/>
    <w:rsid w:val="00565C57"/>
    <w:rsid w:val="0057079A"/>
    <w:rsid w:val="005B0962"/>
    <w:rsid w:val="005B51BD"/>
    <w:rsid w:val="005C5C5A"/>
    <w:rsid w:val="005E24D6"/>
    <w:rsid w:val="005E4913"/>
    <w:rsid w:val="00614EE5"/>
    <w:rsid w:val="00622533"/>
    <w:rsid w:val="006379BC"/>
    <w:rsid w:val="00656F65"/>
    <w:rsid w:val="00662557"/>
    <w:rsid w:val="00663281"/>
    <w:rsid w:val="006720F1"/>
    <w:rsid w:val="006923A8"/>
    <w:rsid w:val="006D0589"/>
    <w:rsid w:val="006F2C4D"/>
    <w:rsid w:val="00717C7D"/>
    <w:rsid w:val="0072554F"/>
    <w:rsid w:val="00745A9B"/>
    <w:rsid w:val="00746413"/>
    <w:rsid w:val="00746CCF"/>
    <w:rsid w:val="007936AF"/>
    <w:rsid w:val="007C2924"/>
    <w:rsid w:val="007C355B"/>
    <w:rsid w:val="007D2CAE"/>
    <w:rsid w:val="007E05AD"/>
    <w:rsid w:val="007F0BDF"/>
    <w:rsid w:val="007F4C17"/>
    <w:rsid w:val="008076B9"/>
    <w:rsid w:val="008663D2"/>
    <w:rsid w:val="00884782"/>
    <w:rsid w:val="00890C8D"/>
    <w:rsid w:val="008B592C"/>
    <w:rsid w:val="008D169D"/>
    <w:rsid w:val="008F44CE"/>
    <w:rsid w:val="00905267"/>
    <w:rsid w:val="00905E46"/>
    <w:rsid w:val="00911421"/>
    <w:rsid w:val="00937C79"/>
    <w:rsid w:val="0095052C"/>
    <w:rsid w:val="00950F0F"/>
    <w:rsid w:val="0096165F"/>
    <w:rsid w:val="00963737"/>
    <w:rsid w:val="009A3887"/>
    <w:rsid w:val="009A5588"/>
    <w:rsid w:val="009D1C3F"/>
    <w:rsid w:val="009D6E3E"/>
    <w:rsid w:val="009E1E6C"/>
    <w:rsid w:val="00A134B3"/>
    <w:rsid w:val="00A26D59"/>
    <w:rsid w:val="00A66435"/>
    <w:rsid w:val="00A7327A"/>
    <w:rsid w:val="00A969D3"/>
    <w:rsid w:val="00B007D7"/>
    <w:rsid w:val="00B014AB"/>
    <w:rsid w:val="00B42B7F"/>
    <w:rsid w:val="00B631FF"/>
    <w:rsid w:val="00B653F3"/>
    <w:rsid w:val="00B876E6"/>
    <w:rsid w:val="00BC189B"/>
    <w:rsid w:val="00BC7F8E"/>
    <w:rsid w:val="00BD5E62"/>
    <w:rsid w:val="00BF3E5F"/>
    <w:rsid w:val="00C229B5"/>
    <w:rsid w:val="00C30168"/>
    <w:rsid w:val="00C37D07"/>
    <w:rsid w:val="00C40C88"/>
    <w:rsid w:val="00C449D6"/>
    <w:rsid w:val="00C64ECC"/>
    <w:rsid w:val="00C82667"/>
    <w:rsid w:val="00C97CF7"/>
    <w:rsid w:val="00CC4C1F"/>
    <w:rsid w:val="00CE4BC0"/>
    <w:rsid w:val="00D2387E"/>
    <w:rsid w:val="00D2749F"/>
    <w:rsid w:val="00D437CE"/>
    <w:rsid w:val="00D71F92"/>
    <w:rsid w:val="00D74AD0"/>
    <w:rsid w:val="00D86E34"/>
    <w:rsid w:val="00D92D6B"/>
    <w:rsid w:val="00D96680"/>
    <w:rsid w:val="00DD1637"/>
    <w:rsid w:val="00DE5DFD"/>
    <w:rsid w:val="00DF42D4"/>
    <w:rsid w:val="00E02377"/>
    <w:rsid w:val="00E1202C"/>
    <w:rsid w:val="00E12D70"/>
    <w:rsid w:val="00E207DA"/>
    <w:rsid w:val="00E74230"/>
    <w:rsid w:val="00E83FC5"/>
    <w:rsid w:val="00E87152"/>
    <w:rsid w:val="00EE3D25"/>
    <w:rsid w:val="00EF4817"/>
    <w:rsid w:val="00F354A3"/>
    <w:rsid w:val="00F60A32"/>
    <w:rsid w:val="00F67160"/>
    <w:rsid w:val="00F703EC"/>
    <w:rsid w:val="00F742DB"/>
    <w:rsid w:val="00F87D65"/>
    <w:rsid w:val="00F955F5"/>
    <w:rsid w:val="00FA0A9F"/>
    <w:rsid w:val="00FA0F91"/>
    <w:rsid w:val="00FA2761"/>
    <w:rsid w:val="00FA27EF"/>
    <w:rsid w:val="00FA2AAF"/>
    <w:rsid w:val="00FB393A"/>
    <w:rsid w:val="00FB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6B03"/>
  <w15:docId w15:val="{2E5F9280-24CD-407A-A957-E16DDC81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61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746CC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A4A4A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87D6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7D6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1F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33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33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33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3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33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nck.org.pl/sites/default/files/media_files/procedura_zgloszen_ochrona_sygnalistow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nck.org.pl" TargetMode="External"/><Relationship Id="rId5" Type="http://schemas.openxmlformats.org/officeDocument/2006/relationships/hyperlink" Target="mailto:iod@nck.org.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1838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Czajkowska-Kostka</dc:creator>
  <cp:lastModifiedBy>Anna-Maria Piotrowska | NCK Gdańsk</cp:lastModifiedBy>
  <cp:revision>3</cp:revision>
  <cp:lastPrinted>2023-02-28T11:06:00Z</cp:lastPrinted>
  <dcterms:created xsi:type="dcterms:W3CDTF">2026-09-17T08:40:00Z</dcterms:created>
  <dcterms:modified xsi:type="dcterms:W3CDTF">2026-09-20T18:56:00Z</dcterms:modified>
</cp:coreProperties>
</file>