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XSpec="center" w:tblpY="-1416"/>
        <w:tblW w:w="111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00"/>
        <w:gridCol w:w="8680"/>
      </w:tblGrid>
      <w:tr w:rsidR="00963737" w:rsidRPr="00963737" w14:paraId="47DE9833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7231CD" w14:textId="77777777" w:rsidR="00963737" w:rsidRPr="00963737" w:rsidRDefault="00963737" w:rsidP="009637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ED5B90" w14:textId="77777777" w:rsidR="00963737" w:rsidRPr="00963737" w:rsidRDefault="00963737" w:rsidP="009637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963737" w:rsidRPr="00963737" w14:paraId="2A4EEE07" w14:textId="77777777" w:rsidTr="00963737">
        <w:trPr>
          <w:trHeight w:val="420"/>
        </w:trPr>
        <w:tc>
          <w:tcPr>
            <w:tcW w:w="1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81C427" w14:textId="77777777" w:rsidR="00963737" w:rsidRPr="00662557" w:rsidRDefault="00963737" w:rsidP="009637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pl-PL"/>
              </w:rPr>
            </w:pPr>
            <w:r w:rsidRPr="00662557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pl-PL"/>
              </w:rPr>
              <w:t>OGŁOSZENIE REKRUTACYJNE</w:t>
            </w:r>
          </w:p>
        </w:tc>
      </w:tr>
      <w:tr w:rsidR="00963737" w:rsidRPr="00963737" w14:paraId="59F4CF55" w14:textId="77777777" w:rsidTr="00963737">
        <w:trPr>
          <w:trHeight w:val="270"/>
        </w:trPr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10E3E90" w14:textId="77777777" w:rsidR="00963737" w:rsidRPr="00963737" w:rsidRDefault="00963737" w:rsidP="009637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96373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A82E0C0" w14:textId="77777777" w:rsidR="00963737" w:rsidRPr="00662557" w:rsidRDefault="00963737" w:rsidP="00963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62557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963737" w:rsidRPr="00BF3E5F" w14:paraId="136A53D9" w14:textId="77777777" w:rsidTr="00963737">
        <w:trPr>
          <w:trHeight w:val="1440"/>
        </w:trPr>
        <w:tc>
          <w:tcPr>
            <w:tcW w:w="1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FC2E8D1" w14:textId="57915576" w:rsidR="00963737" w:rsidRPr="00BF3E5F" w:rsidRDefault="00963737" w:rsidP="00963737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Nadbałtyckie Centrum Kultury w Gdańsku jest samorządową instytucją kultury, zajmującą się realizacją różnorodnych projektów artystycznych</w:t>
            </w:r>
            <w:r w:rsidR="00056F19" w:rsidRPr="00BF3E5F">
              <w:rPr>
                <w:rFonts w:eastAsia="Times New Roman" w:cs="Arial"/>
                <w:color w:val="000000"/>
                <w:lang w:eastAsia="pl-PL"/>
              </w:rPr>
              <w:t xml:space="preserve">, 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 xml:space="preserve">naukowych </w:t>
            </w:r>
            <w:r w:rsidR="00056F19" w:rsidRPr="00BF3E5F">
              <w:rPr>
                <w:rFonts w:eastAsia="Times New Roman" w:cs="Arial"/>
                <w:color w:val="000000"/>
                <w:lang w:eastAsia="pl-PL"/>
              </w:rPr>
              <w:t xml:space="preserve">i szkoleniowych 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>o zasięgu międzynarodowym, ogólnopolskim i regionalnym (informacje szczegółowe: www.nck.org.pl). Siedzibą NCK</w:t>
            </w:r>
            <w:r w:rsidR="00EE3D25">
              <w:rPr>
                <w:rFonts w:eastAsia="Times New Roman" w:cs="Arial"/>
                <w:color w:val="000000"/>
                <w:lang w:eastAsia="pl-PL"/>
              </w:rPr>
              <w:t xml:space="preserve"> Gdańsk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 xml:space="preserve"> jest Ratusz Staromiejski. </w:t>
            </w:r>
          </w:p>
        </w:tc>
      </w:tr>
      <w:tr w:rsidR="00963737" w:rsidRPr="00BF3E5F" w14:paraId="5DF0F057" w14:textId="77777777" w:rsidTr="00963737">
        <w:trPr>
          <w:trHeight w:val="345"/>
        </w:trPr>
        <w:tc>
          <w:tcPr>
            <w:tcW w:w="1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11F6EF7" w14:textId="47A83490" w:rsidR="00963737" w:rsidRPr="00BF3E5F" w:rsidRDefault="00963737" w:rsidP="00C82667">
            <w:pPr>
              <w:spacing w:after="0" w:line="240" w:lineRule="auto"/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</w:pPr>
            <w:r w:rsidRPr="00D437CE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Gdańsk, dnia</w:t>
            </w:r>
            <w:r w:rsidR="000F7971" w:rsidRPr="00D437CE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 xml:space="preserve"> </w:t>
            </w:r>
            <w:r w:rsidR="00B616FB" w:rsidRPr="008911B3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7.</w:t>
            </w:r>
            <w:r w:rsidR="00CE6475" w:rsidRPr="008911B3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04</w:t>
            </w:r>
            <w:r w:rsidR="002054DE" w:rsidRPr="008911B3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.</w:t>
            </w:r>
            <w:r w:rsidRPr="008911B3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202</w:t>
            </w:r>
            <w:r w:rsidR="00CE6475" w:rsidRPr="008911B3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6</w:t>
            </w:r>
            <w:r w:rsidRPr="008911B3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 xml:space="preserve"> r.</w:t>
            </w:r>
          </w:p>
        </w:tc>
      </w:tr>
      <w:tr w:rsidR="00963737" w:rsidRPr="00BF3E5F" w14:paraId="6B40255A" w14:textId="77777777" w:rsidTr="00963737">
        <w:trPr>
          <w:trHeight w:val="42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41281F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STANOWISKO: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AD2A65" w14:textId="38594918" w:rsidR="00963737" w:rsidRPr="00B616FB" w:rsidRDefault="00420C21" w:rsidP="00745A9B">
            <w:pPr>
              <w:spacing w:after="0" w:line="240" w:lineRule="auto"/>
              <w:rPr>
                <w:rFonts w:eastAsia="Times New Roman" w:cs="Arial"/>
                <w:color w:val="EE0000"/>
                <w:lang w:eastAsia="pl-PL"/>
              </w:rPr>
            </w:pPr>
            <w:r w:rsidRPr="008911B3">
              <w:rPr>
                <w:rFonts w:eastAsia="Times New Roman" w:cs="Arial"/>
                <w:lang w:eastAsia="pl-PL"/>
              </w:rPr>
              <w:t xml:space="preserve">Osoba zatrudniona na stanowisku </w:t>
            </w:r>
            <w:r w:rsidR="00B616FB" w:rsidRPr="008911B3">
              <w:rPr>
                <w:rFonts w:eastAsia="Times New Roman" w:cs="Arial"/>
                <w:lang w:eastAsia="pl-PL"/>
              </w:rPr>
              <w:t>Zastępca dyrekto</w:t>
            </w:r>
            <w:r w:rsidRPr="008911B3">
              <w:rPr>
                <w:rFonts w:eastAsia="Times New Roman" w:cs="Arial"/>
                <w:lang w:eastAsia="pl-PL"/>
              </w:rPr>
              <w:t>ra</w:t>
            </w:r>
            <w:r w:rsidR="00B616FB" w:rsidRPr="008911B3">
              <w:rPr>
                <w:rFonts w:eastAsia="Times New Roman" w:cs="Arial"/>
                <w:lang w:eastAsia="pl-PL"/>
              </w:rPr>
              <w:t xml:space="preserve"> </w:t>
            </w:r>
            <w:r w:rsidR="00127095" w:rsidRPr="008911B3">
              <w:rPr>
                <w:rFonts w:eastAsia="Times New Roman" w:cs="Arial"/>
                <w:lang w:eastAsia="pl-PL"/>
              </w:rPr>
              <w:t>ds. operacyjnych</w:t>
            </w:r>
          </w:p>
        </w:tc>
      </w:tr>
      <w:tr w:rsidR="00963737" w:rsidRPr="00BF3E5F" w14:paraId="38ACC84C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E5E489" w14:textId="24DAC36C" w:rsidR="00963737" w:rsidRPr="00BF3E5F" w:rsidRDefault="00201C81" w:rsidP="00963737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UMOWA O PRACĘ</w:t>
            </w:r>
            <w:r w:rsidR="00B876E6"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7D2979" w14:textId="2361C253" w:rsidR="00963737" w:rsidRPr="00BF3E5F" w:rsidRDefault="00B631FF" w:rsidP="00963737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na okres próbny</w:t>
            </w:r>
            <w:r w:rsidR="001D6853" w:rsidRPr="00BF3E5F">
              <w:rPr>
                <w:rFonts w:eastAsia="Times New Roman" w:cs="Arial"/>
                <w:color w:val="000000"/>
                <w:lang w:eastAsia="pl-PL"/>
              </w:rPr>
              <w:t>, następnie roczny czas określony</w:t>
            </w:r>
          </w:p>
        </w:tc>
      </w:tr>
      <w:tr w:rsidR="00963737" w:rsidRPr="00BF3E5F" w14:paraId="22D68D48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8CCE12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WYMIAR ETATU: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CA66CC" w14:textId="0587E7E7" w:rsidR="00963737" w:rsidRPr="00937C79" w:rsidRDefault="00963737" w:rsidP="00963737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937C79">
              <w:rPr>
                <w:rFonts w:eastAsia="Times New Roman" w:cs="Arial"/>
                <w:lang w:eastAsia="pl-PL"/>
              </w:rPr>
              <w:t>pełen</w:t>
            </w:r>
            <w:r w:rsidR="007F0BDF" w:rsidRPr="00937C79">
              <w:rPr>
                <w:rFonts w:eastAsia="Times New Roman" w:cs="Arial"/>
                <w:lang w:eastAsia="pl-PL"/>
              </w:rPr>
              <w:t xml:space="preserve"> etat</w:t>
            </w:r>
          </w:p>
        </w:tc>
      </w:tr>
      <w:tr w:rsidR="00963737" w:rsidRPr="00BF3E5F" w14:paraId="4DD549A9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F6CF96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866B75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963737" w:rsidRPr="00BF3E5F" w14:paraId="600308D3" w14:textId="77777777" w:rsidTr="00963737">
        <w:trPr>
          <w:trHeight w:val="75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77B04A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MIEJSCE PRACY: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B2BCD5" w14:textId="422A93AA" w:rsidR="00963737" w:rsidRPr="00BF3E5F" w:rsidRDefault="00963737" w:rsidP="00B631FF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BF3E5F">
              <w:rPr>
                <w:rFonts w:eastAsia="Times New Roman" w:cs="Arial"/>
                <w:lang w:eastAsia="pl-PL"/>
              </w:rPr>
              <w:t>Nadbałty</w:t>
            </w:r>
            <w:r w:rsidR="00B631FF" w:rsidRPr="00BF3E5F">
              <w:rPr>
                <w:rFonts w:eastAsia="Times New Roman" w:cs="Arial"/>
                <w:lang w:eastAsia="pl-PL"/>
              </w:rPr>
              <w:t xml:space="preserve">ckie Centrum Kultury w </w:t>
            </w:r>
            <w:r w:rsidR="00B631FF" w:rsidRPr="008911B3">
              <w:rPr>
                <w:rFonts w:eastAsia="Times New Roman" w:cs="Arial"/>
                <w:lang w:eastAsia="pl-PL"/>
              </w:rPr>
              <w:t>Gdańsku</w:t>
            </w:r>
            <w:r w:rsidR="00B616FB" w:rsidRPr="008911B3">
              <w:rPr>
                <w:rFonts w:eastAsia="Times New Roman" w:cs="Arial"/>
                <w:lang w:eastAsia="pl-PL"/>
              </w:rPr>
              <w:t xml:space="preserve"> (2 siedziby: Ratusz Staromiejski i Centrum św. Jana) </w:t>
            </w:r>
          </w:p>
        </w:tc>
      </w:tr>
      <w:tr w:rsidR="00963737" w:rsidRPr="00BF3E5F" w14:paraId="7B753B0E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76717F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ED1617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937C79" w:rsidRPr="00BF3E5F" w14:paraId="466D759E" w14:textId="77777777" w:rsidTr="00746CCF">
        <w:trPr>
          <w:trHeight w:val="55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678BF5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ZAKRES OBOWIĄZKÓW: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AD0631" w14:textId="77777777" w:rsidR="00127095" w:rsidRPr="005E4458" w:rsidRDefault="00127095" w:rsidP="00127095">
            <w:p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5E4458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 xml:space="preserve">Cel: </w:t>
            </w:r>
          </w:p>
          <w:p w14:paraId="21B5607E" w14:textId="55586263" w:rsidR="00127095" w:rsidRPr="005E4458" w:rsidRDefault="00127095" w:rsidP="00127095">
            <w:p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5E4458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Koordynacja operacyjnego funkcjonowania instytucji, nadzór nad działaniami techniczno-administracyjnymi oraz procesami poziomymi.</w:t>
            </w:r>
          </w:p>
          <w:p w14:paraId="46438A14" w14:textId="77777777" w:rsidR="00127095" w:rsidRPr="005E4458" w:rsidRDefault="00127095" w:rsidP="00127095">
            <w:p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5E4458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Zadania:</w:t>
            </w:r>
          </w:p>
          <w:p w14:paraId="05687923" w14:textId="2597E3B6" w:rsidR="00B616FB" w:rsidRPr="008D54C2" w:rsidRDefault="00B616FB" w:rsidP="008D54C2">
            <w:pPr>
              <w:pStyle w:val="Akapitzlist"/>
              <w:numPr>
                <w:ilvl w:val="0"/>
                <w:numId w:val="10"/>
              </w:num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8D54C2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koordynowanie codziennego funkcjonowania instytucji (logistyka, przepływ dokumentów, utrzymanie infrastruktury),</w:t>
            </w:r>
          </w:p>
          <w:p w14:paraId="51BA9D93" w14:textId="1D21988F" w:rsidR="00145322" w:rsidRPr="008D54C2" w:rsidRDefault="008D54C2" w:rsidP="008D54C2">
            <w:pPr>
              <w:pStyle w:val="Akapitzlist"/>
              <w:numPr>
                <w:ilvl w:val="0"/>
                <w:numId w:val="10"/>
              </w:num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8D54C2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nadzór nad pracą podległych komórek organizacyjnych (Działem produkcji i organizacji, Działem administracji i eksploatacji, Działem ochrony zabytków)</w:t>
            </w:r>
          </w:p>
          <w:p w14:paraId="13FBF8BA" w14:textId="25D8A1AD" w:rsidR="00B616FB" w:rsidRPr="008D54C2" w:rsidRDefault="00B616FB" w:rsidP="008D54C2">
            <w:pPr>
              <w:pStyle w:val="Akapitzlist"/>
              <w:numPr>
                <w:ilvl w:val="0"/>
                <w:numId w:val="10"/>
              </w:num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8D54C2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 xml:space="preserve">udział w tworzeniu i wdrażaniu strategii organizacyjnej NCK Gdańsk, współudział w analizie i optymalizacji procesów w celu zwiększenia efektywności i poprawy jakości pracy, </w:t>
            </w:r>
          </w:p>
          <w:p w14:paraId="4481B636" w14:textId="7E268FCA" w:rsidR="00B616FB" w:rsidRPr="008D54C2" w:rsidRDefault="00B616FB" w:rsidP="008D54C2">
            <w:pPr>
              <w:pStyle w:val="Akapitzlist"/>
              <w:numPr>
                <w:ilvl w:val="0"/>
                <w:numId w:val="10"/>
              </w:num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8D54C2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tworzenie i wdrażanie procedur wewnętrznych i standardów organizacyjnych,  w tym projektowanie i prowadzenie procesów ewaluacyjnych,</w:t>
            </w:r>
          </w:p>
          <w:p w14:paraId="3F3809C3" w14:textId="4EE654CC" w:rsidR="00B616FB" w:rsidRPr="008D54C2" w:rsidRDefault="00B616FB" w:rsidP="008D54C2">
            <w:pPr>
              <w:pStyle w:val="Akapitzlist"/>
              <w:numPr>
                <w:ilvl w:val="0"/>
                <w:numId w:val="10"/>
              </w:num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8D54C2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koordynowanie elektronicznym obiegiem dokumentów i spójnym systemem zarządzania projektami,</w:t>
            </w:r>
          </w:p>
          <w:p w14:paraId="63DB5701" w14:textId="64EB7763" w:rsidR="00B616FB" w:rsidRPr="008D54C2" w:rsidRDefault="00B616FB" w:rsidP="008D54C2">
            <w:pPr>
              <w:pStyle w:val="Akapitzlist"/>
              <w:numPr>
                <w:ilvl w:val="0"/>
                <w:numId w:val="10"/>
              </w:num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8D54C2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wspieranie procesu zarządzania wiedzą i jej transferu,</w:t>
            </w:r>
          </w:p>
          <w:p w14:paraId="70A5A10B" w14:textId="144E8002" w:rsidR="00B616FB" w:rsidRPr="008D54C2" w:rsidRDefault="00B616FB" w:rsidP="008D54C2">
            <w:pPr>
              <w:pStyle w:val="Akapitzlist"/>
              <w:numPr>
                <w:ilvl w:val="0"/>
                <w:numId w:val="10"/>
              </w:num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8D54C2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zarządzanie ryzykiem operacyjnym i kryzysowym, a także kontrolą zarządczą,</w:t>
            </w:r>
          </w:p>
          <w:p w14:paraId="1D20217A" w14:textId="680F214C" w:rsidR="00B616FB" w:rsidRPr="008D54C2" w:rsidRDefault="00B616FB" w:rsidP="008D54C2">
            <w:pPr>
              <w:pStyle w:val="Akapitzlist"/>
              <w:numPr>
                <w:ilvl w:val="0"/>
                <w:numId w:val="10"/>
              </w:num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8D54C2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koordynowanie zadaniami w zakresie bezpieczeństwa, ochrony ludności i reagowania kryzysowego,</w:t>
            </w:r>
          </w:p>
          <w:p w14:paraId="74B1102C" w14:textId="33FD5374" w:rsidR="00B616FB" w:rsidRPr="008D54C2" w:rsidRDefault="00B616FB" w:rsidP="008D54C2">
            <w:pPr>
              <w:pStyle w:val="Akapitzlist"/>
              <w:numPr>
                <w:ilvl w:val="0"/>
                <w:numId w:val="10"/>
              </w:num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8D54C2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 xml:space="preserve">wdrażanie rozwiązań usprawniających zarządzanie instytucją, w tym eksploatacją zabytkowymi obiektami,  </w:t>
            </w:r>
          </w:p>
          <w:p w14:paraId="2E712A38" w14:textId="114B69B1" w:rsidR="00937C79" w:rsidRPr="008D54C2" w:rsidRDefault="00B616FB" w:rsidP="008D54C2">
            <w:pPr>
              <w:pStyle w:val="Akapitzlist"/>
              <w:numPr>
                <w:ilvl w:val="0"/>
                <w:numId w:val="10"/>
              </w:num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8D54C2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monitorowanie efektywności działania zaplecza organizacyjno-technicznego.</w:t>
            </w:r>
          </w:p>
        </w:tc>
      </w:tr>
      <w:tr w:rsidR="00937C79" w:rsidRPr="00BF3E5F" w14:paraId="4C2A47ED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460EFA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B99231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FF0000"/>
                <w:lang w:eastAsia="pl-PL"/>
              </w:rPr>
            </w:pPr>
            <w:r w:rsidRPr="00BF3E5F">
              <w:rPr>
                <w:rFonts w:eastAsia="Times New Roman" w:cs="Arial"/>
                <w:color w:val="FF0000"/>
                <w:lang w:eastAsia="pl-PL"/>
              </w:rPr>
              <w:t> </w:t>
            </w:r>
          </w:p>
        </w:tc>
      </w:tr>
      <w:tr w:rsidR="00937C79" w:rsidRPr="00BF3E5F" w14:paraId="46A7E70F" w14:textId="77777777" w:rsidTr="00E02377">
        <w:trPr>
          <w:trHeight w:val="24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63F0B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lastRenderedPageBreak/>
              <w:t>WYMAGANIA, W TYM WYKSZTAŁCENIE: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0CF93A5" w14:textId="21F8C8E6" w:rsidR="00127095" w:rsidRPr="00127095" w:rsidRDefault="00127095" w:rsidP="00127095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lang w:eastAsia="pl-PL"/>
              </w:rPr>
            </w:pPr>
            <w:r w:rsidRPr="00127095">
              <w:rPr>
                <w:rFonts w:eastAsia="Times New Roman" w:cs="Calibri"/>
                <w:lang w:eastAsia="pl-PL"/>
              </w:rPr>
              <w:t>wykształcenie wyższe,</w:t>
            </w:r>
          </w:p>
          <w:p w14:paraId="065FD58B" w14:textId="499F6683" w:rsidR="00127095" w:rsidRPr="008911B3" w:rsidRDefault="00127095" w:rsidP="00127095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lang w:eastAsia="pl-PL"/>
              </w:rPr>
            </w:pPr>
            <w:r w:rsidRPr="00127095">
              <w:rPr>
                <w:rFonts w:eastAsia="Times New Roman" w:cs="Calibri"/>
                <w:lang w:eastAsia="pl-PL"/>
              </w:rPr>
              <w:t xml:space="preserve">doświadczenie w pracy o podobnym profilu do oczekiwanego (min. 6 </w:t>
            </w:r>
            <w:r w:rsidRPr="008911B3">
              <w:rPr>
                <w:rFonts w:eastAsia="Times New Roman" w:cs="Calibri"/>
                <w:lang w:eastAsia="pl-PL"/>
              </w:rPr>
              <w:t xml:space="preserve">lat), </w:t>
            </w:r>
            <w:r w:rsidR="00145322" w:rsidRPr="008911B3">
              <w:rPr>
                <w:rFonts w:eastAsia="Times New Roman" w:cs="Calibri"/>
                <w:lang w:eastAsia="pl-PL"/>
              </w:rPr>
              <w:t>dodatkowy atut</w:t>
            </w:r>
            <w:r w:rsidRPr="008911B3">
              <w:rPr>
                <w:rFonts w:eastAsia="Times New Roman" w:cs="Calibri"/>
                <w:lang w:eastAsia="pl-PL"/>
              </w:rPr>
              <w:t xml:space="preserve"> </w:t>
            </w:r>
            <w:r w:rsidR="008D54C2" w:rsidRPr="008911B3">
              <w:rPr>
                <w:rFonts w:eastAsia="Times New Roman" w:cs="Calibri"/>
                <w:lang w:eastAsia="pl-PL"/>
              </w:rPr>
              <w:t xml:space="preserve">doświadczenie w pracy </w:t>
            </w:r>
            <w:r w:rsidRPr="008911B3">
              <w:rPr>
                <w:rFonts w:eastAsia="Times New Roman" w:cs="Calibri"/>
                <w:lang w:eastAsia="pl-PL"/>
              </w:rPr>
              <w:t>w instytucji kultury</w:t>
            </w:r>
            <w:r w:rsidR="00B616FB" w:rsidRPr="008911B3">
              <w:rPr>
                <w:rFonts w:eastAsia="Times New Roman" w:cs="Calibri"/>
                <w:lang w:eastAsia="pl-PL"/>
              </w:rPr>
              <w:t xml:space="preserve"> lub JST lub controllingu lub dziale księgowości </w:t>
            </w:r>
            <w:r w:rsidR="004F1B55" w:rsidRPr="008911B3">
              <w:rPr>
                <w:rFonts w:eastAsia="Times New Roman" w:cs="Calibri"/>
                <w:lang w:eastAsia="pl-PL"/>
              </w:rPr>
              <w:t>lub administracji lub inwestycji</w:t>
            </w:r>
            <w:r w:rsidR="00145322" w:rsidRPr="008911B3">
              <w:rPr>
                <w:rFonts w:eastAsia="Times New Roman" w:cs="Calibri"/>
                <w:lang w:eastAsia="pl-PL"/>
              </w:rPr>
              <w:t>,</w:t>
            </w:r>
            <w:r w:rsidR="004F1B55" w:rsidRPr="008911B3">
              <w:rPr>
                <w:rFonts w:eastAsia="Times New Roman" w:cs="Calibri"/>
                <w:lang w:eastAsia="pl-PL"/>
              </w:rPr>
              <w:t xml:space="preserve"> </w:t>
            </w:r>
          </w:p>
          <w:p w14:paraId="7E8AD182" w14:textId="6E02FD6F" w:rsidR="00145322" w:rsidRPr="008911B3" w:rsidRDefault="004F1B55" w:rsidP="00145322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lang w:eastAsia="pl-PL"/>
              </w:rPr>
            </w:pPr>
            <w:r w:rsidRPr="008911B3">
              <w:rPr>
                <w:rFonts w:eastAsia="Times New Roman" w:cs="Calibri"/>
                <w:lang w:eastAsia="pl-PL"/>
              </w:rPr>
              <w:t>doświadczenie w zarządzaniu budżetem</w:t>
            </w:r>
            <w:r w:rsidR="00145322" w:rsidRPr="008911B3">
              <w:rPr>
                <w:rFonts w:eastAsia="Times New Roman" w:cs="Calibri"/>
                <w:lang w:eastAsia="pl-PL"/>
              </w:rPr>
              <w:t xml:space="preserve">, </w:t>
            </w:r>
          </w:p>
          <w:p w14:paraId="70F1FF69" w14:textId="77777777" w:rsidR="008911B3" w:rsidRPr="008911B3" w:rsidRDefault="008911B3" w:rsidP="004F1B55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lang w:eastAsia="pl-PL"/>
              </w:rPr>
            </w:pPr>
            <w:r w:rsidRPr="008911B3">
              <w:rPr>
                <w:rFonts w:eastAsia="Times New Roman" w:cs="Calibri"/>
                <w:lang w:eastAsia="pl-PL"/>
              </w:rPr>
              <w:t>Umiejętność pracy pod presją czasu i radzenie sobie z sytuacjami kryzysowymi</w:t>
            </w:r>
            <w:r w:rsidRPr="008911B3">
              <w:rPr>
                <w:rFonts w:eastAsia="Times New Roman" w:cs="Calibri"/>
                <w:lang w:eastAsia="pl-PL"/>
              </w:rPr>
              <w:t>,</w:t>
            </w:r>
          </w:p>
          <w:p w14:paraId="42BBB3AF" w14:textId="0EE04008" w:rsidR="004F1B55" w:rsidRPr="008911B3" w:rsidRDefault="004F1B55" w:rsidP="004F1B55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lang w:eastAsia="pl-PL"/>
              </w:rPr>
            </w:pPr>
            <w:r w:rsidRPr="008911B3">
              <w:rPr>
                <w:rFonts w:eastAsia="Times New Roman" w:cs="Calibri"/>
                <w:lang w:eastAsia="pl-PL"/>
              </w:rPr>
              <w:t>umiejętność sporządzania planów i sprawozdań</w:t>
            </w:r>
            <w:r w:rsidR="00145322" w:rsidRPr="008911B3">
              <w:rPr>
                <w:rFonts w:eastAsia="Times New Roman" w:cs="Calibri"/>
                <w:lang w:eastAsia="pl-PL"/>
              </w:rPr>
              <w:t>,</w:t>
            </w:r>
          </w:p>
          <w:p w14:paraId="258FFC9B" w14:textId="4EE617A1" w:rsidR="00127095" w:rsidRPr="00127095" w:rsidRDefault="00127095" w:rsidP="00127095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lang w:eastAsia="pl-PL"/>
              </w:rPr>
            </w:pPr>
            <w:r w:rsidRPr="00127095">
              <w:rPr>
                <w:rFonts w:eastAsia="Times New Roman" w:cs="Calibri"/>
                <w:lang w:eastAsia="pl-PL"/>
              </w:rPr>
              <w:t>obsługa komputera, w tym programów MS Office, pakietu programów biurowych,</w:t>
            </w:r>
          </w:p>
          <w:p w14:paraId="1FDA883F" w14:textId="771A34E6" w:rsidR="00127095" w:rsidRPr="00127095" w:rsidRDefault="00127095" w:rsidP="00127095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lang w:eastAsia="pl-PL"/>
              </w:rPr>
            </w:pPr>
            <w:r w:rsidRPr="00127095">
              <w:rPr>
                <w:rFonts w:eastAsia="Times New Roman" w:cs="Calibri"/>
                <w:lang w:eastAsia="pl-PL"/>
              </w:rPr>
              <w:t>wiedza z zakresu powierzonego stanowiska,</w:t>
            </w:r>
            <w:r w:rsidR="00B616FB">
              <w:rPr>
                <w:rFonts w:eastAsia="Times New Roman" w:cs="Calibri"/>
                <w:lang w:eastAsia="pl-PL"/>
              </w:rPr>
              <w:t xml:space="preserve"> </w:t>
            </w:r>
            <w:r w:rsidR="00B616FB">
              <w:rPr>
                <w:lang w:eastAsia="pl-PL"/>
              </w:rPr>
              <w:t xml:space="preserve">w tym </w:t>
            </w:r>
            <w:r w:rsidR="00B616FB" w:rsidRPr="00B616FB">
              <w:rPr>
                <w:rFonts w:eastAsia="Times New Roman" w:cs="Calibri"/>
                <w:lang w:eastAsia="pl-PL"/>
              </w:rPr>
              <w:t>znajomość podstawowych regulacji prawnych dotyczących instytucji publicznych a w szczególności instytucji kultury m.in. ustaw: o finansach publicznych, o organizowaniu i prowadzeniu działalności kulturalnej, zamówieniach publicznych</w:t>
            </w:r>
            <w:r w:rsidR="00B616FB">
              <w:rPr>
                <w:rFonts w:eastAsia="Times New Roman" w:cs="Calibri"/>
                <w:lang w:eastAsia="pl-PL"/>
              </w:rPr>
              <w:t xml:space="preserve">. </w:t>
            </w:r>
          </w:p>
          <w:p w14:paraId="489E990B" w14:textId="1AC5251D" w:rsidR="00127095" w:rsidRDefault="00127095" w:rsidP="00127095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lang w:eastAsia="pl-PL"/>
              </w:rPr>
            </w:pPr>
            <w:r w:rsidRPr="00127095">
              <w:rPr>
                <w:rFonts w:eastAsia="Times New Roman" w:cs="Calibri"/>
                <w:lang w:eastAsia="pl-PL"/>
              </w:rPr>
              <w:t xml:space="preserve">dobra znajomość języka angielskiego, </w:t>
            </w:r>
            <w:r w:rsidR="00145322">
              <w:rPr>
                <w:rFonts w:eastAsia="Times New Roman" w:cs="Calibri"/>
                <w:lang w:eastAsia="pl-PL"/>
              </w:rPr>
              <w:t>dodatkowy atut</w:t>
            </w:r>
            <w:r w:rsidRPr="00127095">
              <w:rPr>
                <w:rFonts w:eastAsia="Times New Roman" w:cs="Calibri"/>
                <w:lang w:eastAsia="pl-PL"/>
              </w:rPr>
              <w:t xml:space="preserve"> znajomość innego obcego języka,</w:t>
            </w:r>
          </w:p>
          <w:p w14:paraId="297D4AB6" w14:textId="6025942C" w:rsidR="00B616FB" w:rsidRPr="00B616FB" w:rsidRDefault="00127095" w:rsidP="00B616FB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lang w:eastAsia="pl-PL"/>
              </w:rPr>
            </w:pPr>
            <w:r w:rsidRPr="00127095">
              <w:rPr>
                <w:rFonts w:eastAsia="Times New Roman" w:cs="Calibri"/>
                <w:lang w:eastAsia="pl-PL"/>
              </w:rPr>
              <w:t xml:space="preserve">umiejętność zarządzania </w:t>
            </w:r>
            <w:r w:rsidR="00145322">
              <w:rPr>
                <w:rFonts w:eastAsia="Times New Roman" w:cs="Calibri"/>
                <w:lang w:eastAsia="pl-PL"/>
              </w:rPr>
              <w:t xml:space="preserve">zespołami i zasobami </w:t>
            </w:r>
            <w:r w:rsidRPr="00127095">
              <w:rPr>
                <w:rFonts w:eastAsia="Times New Roman" w:cs="Calibri"/>
                <w:lang w:eastAsia="pl-PL"/>
              </w:rPr>
              <w:t xml:space="preserve">oraz delegowania zadań udokumentowana przebytymi szkoleniami lub wykształceniem kierunkowym lub doświadczeniem na stanowisku kierowniczym (min. </w:t>
            </w:r>
            <w:r w:rsidR="00B616FB" w:rsidRPr="00B616FB">
              <w:rPr>
                <w:rFonts w:eastAsia="Times New Roman" w:cs="Calibri"/>
                <w:color w:val="EE0000"/>
                <w:lang w:eastAsia="pl-PL"/>
              </w:rPr>
              <w:t>3</w:t>
            </w:r>
            <w:r w:rsidRPr="00127095">
              <w:rPr>
                <w:rFonts w:eastAsia="Times New Roman" w:cs="Calibri"/>
                <w:lang w:eastAsia="pl-PL"/>
              </w:rPr>
              <w:t xml:space="preserve"> lata)</w:t>
            </w:r>
            <w:r w:rsidR="00B616FB">
              <w:rPr>
                <w:rFonts w:eastAsia="Times New Roman" w:cs="Calibri"/>
                <w:lang w:eastAsia="pl-PL"/>
              </w:rPr>
              <w:t xml:space="preserve">, </w:t>
            </w:r>
            <w:r w:rsidR="00B616FB" w:rsidRPr="00B616FB">
              <w:rPr>
                <w:rFonts w:eastAsia="Times New Roman" w:cs="Calibri"/>
                <w:lang w:eastAsia="pl-PL"/>
              </w:rPr>
              <w:t>umiejętność prowadzenia jasnej i efektywnej komunikacji;</w:t>
            </w:r>
            <w:r w:rsidR="00B616FB">
              <w:rPr>
                <w:rFonts w:eastAsia="Times New Roman" w:cs="Calibri"/>
                <w:lang w:eastAsia="pl-PL"/>
              </w:rPr>
              <w:t xml:space="preserve"> </w:t>
            </w:r>
            <w:r w:rsidR="00B616FB" w:rsidRPr="00B616FB">
              <w:rPr>
                <w:rFonts w:eastAsia="Times New Roman" w:cs="Calibri"/>
                <w:lang w:eastAsia="pl-PL"/>
              </w:rPr>
              <w:t>decyzyjność</w:t>
            </w:r>
            <w:r w:rsidR="00B616FB">
              <w:rPr>
                <w:rFonts w:eastAsia="Times New Roman" w:cs="Calibri"/>
                <w:lang w:eastAsia="pl-PL"/>
              </w:rPr>
              <w:t xml:space="preserve">; </w:t>
            </w:r>
            <w:r w:rsidR="00B616FB" w:rsidRPr="00B616FB">
              <w:rPr>
                <w:rFonts w:eastAsia="Times New Roman" w:cs="Calibri"/>
                <w:lang w:eastAsia="pl-PL"/>
              </w:rPr>
              <w:t>wysoki poziom samodzielności i odpowiedzialności;</w:t>
            </w:r>
            <w:r w:rsidR="00B616FB">
              <w:rPr>
                <w:rFonts w:eastAsia="Times New Roman" w:cs="Calibri"/>
                <w:lang w:eastAsia="pl-PL"/>
              </w:rPr>
              <w:t xml:space="preserve"> </w:t>
            </w:r>
            <w:r w:rsidR="00B616FB" w:rsidRPr="00B616FB">
              <w:rPr>
                <w:rFonts w:eastAsia="Times New Roman" w:cs="Calibri"/>
                <w:lang w:eastAsia="pl-PL"/>
              </w:rPr>
              <w:t>umiejętności analityczne.</w:t>
            </w:r>
          </w:p>
        </w:tc>
      </w:tr>
      <w:tr w:rsidR="00937C79" w:rsidRPr="00BF3E5F" w14:paraId="71E73497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57F41B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3C787C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937C79" w:rsidRPr="00BF3E5F" w14:paraId="284B1B7C" w14:textId="77777777" w:rsidTr="00963737">
        <w:trPr>
          <w:trHeight w:val="1959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97553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WYMAGANE DOKUMENTY: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B30091B" w14:textId="77777777" w:rsidR="00937C79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 xml:space="preserve">• </w:t>
            </w:r>
            <w:r>
              <w:rPr>
                <w:rFonts w:eastAsia="Times New Roman" w:cs="Arial"/>
                <w:color w:val="000000"/>
                <w:lang w:eastAsia="pl-PL"/>
              </w:rPr>
              <w:t xml:space="preserve">życiorys, </w:t>
            </w:r>
          </w:p>
          <w:p w14:paraId="67D85FE7" w14:textId="630E3F01" w:rsidR="00001BBA" w:rsidRDefault="00001BBA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 xml:space="preserve">• </w:t>
            </w:r>
            <w:r w:rsidRPr="00D43C4E">
              <w:rPr>
                <w:rFonts w:eastAsia="Times New Roman" w:cs="Arial"/>
                <w:lang w:eastAsia="pl-PL"/>
              </w:rPr>
              <w:t>Przygotowanie:</w:t>
            </w:r>
            <w:r w:rsidRPr="00D43C4E">
              <w:rPr>
                <w:rFonts w:eastAsia="Times New Roman" w:cs="Arial"/>
                <w:lang w:eastAsia="pl-PL"/>
              </w:rPr>
              <w:br/>
              <w:t xml:space="preserve">kluczowych 3 wyzwań dla </w:t>
            </w:r>
            <w:r>
              <w:rPr>
                <w:rFonts w:eastAsia="Times New Roman" w:cs="Arial"/>
                <w:lang w:eastAsia="pl-PL"/>
              </w:rPr>
              <w:t>zarządzania projektami</w:t>
            </w:r>
            <w:r w:rsidRPr="00D43C4E">
              <w:rPr>
                <w:rFonts w:eastAsia="Times New Roman" w:cs="Arial"/>
                <w:lang w:eastAsia="pl-PL"/>
              </w:rPr>
              <w:t xml:space="preserve"> w instytucji kultury </w:t>
            </w:r>
            <w:r>
              <w:rPr>
                <w:rFonts w:eastAsia="Times New Roman" w:cs="Arial"/>
                <w:lang w:eastAsia="pl-PL"/>
              </w:rPr>
              <w:t>-</w:t>
            </w:r>
            <w:r w:rsidRPr="00D43C4E">
              <w:rPr>
                <w:rFonts w:eastAsia="Times New Roman" w:cs="Arial"/>
                <w:lang w:eastAsia="pl-PL"/>
              </w:rPr>
              <w:t xml:space="preserve"> prosimy wymienić i omówić oraz jak widzi </w:t>
            </w:r>
            <w:proofErr w:type="spellStart"/>
            <w:r w:rsidRPr="00D43C4E">
              <w:rPr>
                <w:rFonts w:eastAsia="Times New Roman" w:cs="Arial"/>
                <w:lang w:eastAsia="pl-PL"/>
              </w:rPr>
              <w:t>Pani_Pan</w:t>
            </w:r>
            <w:proofErr w:type="spellEnd"/>
            <w:r w:rsidRPr="00D43C4E">
              <w:rPr>
                <w:rFonts w:eastAsia="Times New Roman" w:cs="Arial"/>
                <w:lang w:eastAsia="pl-PL"/>
              </w:rPr>
              <w:t xml:space="preserve"> zarządzanie </w:t>
            </w:r>
            <w:r>
              <w:rPr>
                <w:rFonts w:eastAsia="Times New Roman" w:cs="Arial"/>
                <w:lang w:eastAsia="pl-PL"/>
              </w:rPr>
              <w:t xml:space="preserve">3 </w:t>
            </w:r>
            <w:r w:rsidRPr="00D43C4E">
              <w:rPr>
                <w:rFonts w:eastAsia="Times New Roman" w:cs="Arial"/>
                <w:lang w:eastAsia="pl-PL"/>
              </w:rPr>
              <w:t>dzia</w:t>
            </w:r>
            <w:r>
              <w:rPr>
                <w:rFonts w:eastAsia="Times New Roman" w:cs="Arial"/>
                <w:lang w:eastAsia="pl-PL"/>
              </w:rPr>
              <w:t>łami</w:t>
            </w:r>
            <w:r w:rsidRPr="00D43C4E">
              <w:rPr>
                <w:rFonts w:eastAsia="Times New Roman" w:cs="Arial"/>
                <w:lang w:eastAsia="pl-PL"/>
              </w:rPr>
              <w:t xml:space="preserve"> i </w:t>
            </w:r>
            <w:r>
              <w:rPr>
                <w:rFonts w:eastAsia="Times New Roman" w:cs="Arial"/>
                <w:lang w:eastAsia="pl-PL"/>
              </w:rPr>
              <w:t>różnorodnym</w:t>
            </w:r>
            <w:r w:rsidRPr="00D43C4E">
              <w:rPr>
                <w:rFonts w:eastAsia="Times New Roman" w:cs="Arial"/>
                <w:lang w:eastAsia="pl-PL"/>
              </w:rPr>
              <w:t xml:space="preserve"> osobo</w:t>
            </w:r>
            <w:r>
              <w:rPr>
                <w:rFonts w:eastAsia="Times New Roman" w:cs="Arial"/>
                <w:lang w:eastAsia="pl-PL"/>
              </w:rPr>
              <w:t>wo</w:t>
            </w:r>
            <w:r w:rsidRPr="00D43C4E">
              <w:rPr>
                <w:rFonts w:eastAsia="Times New Roman" w:cs="Arial"/>
                <w:lang w:eastAsia="pl-PL"/>
              </w:rPr>
              <w:t xml:space="preserve"> zespołem pracowniczym (do 3.500 znaków)</w:t>
            </w:r>
          </w:p>
          <w:p w14:paraId="121D2E6D" w14:textId="77777777" w:rsidR="00937C79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 xml:space="preserve">• oświadczenie kandydata o wyrażeniu zgody na przetwarzanie danych osobowych do celów rekrutacji, </w:t>
            </w:r>
            <w:r>
              <w:rPr>
                <w:rFonts w:eastAsia="Times New Roman" w:cs="Arial"/>
                <w:color w:val="000000"/>
                <w:lang w:eastAsia="pl-PL"/>
              </w:rPr>
              <w:br/>
            </w:r>
            <w:r w:rsidRPr="00211F5F">
              <w:rPr>
                <w:rFonts w:eastAsia="Times New Roman" w:cs="Arial"/>
                <w:lang w:eastAsia="pl-PL"/>
              </w:rPr>
              <w:t>• oświadczenie, o którym mówi ustawa o ochronie małoletnich do celów weryfikacji niekaralności,</w:t>
            </w:r>
            <w:r w:rsidRPr="00211F5F">
              <w:rPr>
                <w:rFonts w:eastAsia="Times New Roman" w:cs="Arial"/>
                <w:lang w:eastAsia="pl-PL"/>
              </w:rPr>
              <w:br/>
            </w:r>
            <w:r>
              <w:rPr>
                <w:rFonts w:eastAsia="Times New Roman" w:cs="Arial"/>
                <w:color w:val="000000"/>
                <w:lang w:eastAsia="pl-PL"/>
              </w:rPr>
              <w:t xml:space="preserve">• opcjonalnie (do wglądu podczas spotkania) dokumenty potwierdzające wykształcenie, doświadczenie zawodowe i umiejętności, </w:t>
            </w:r>
            <w:r>
              <w:rPr>
                <w:rFonts w:eastAsia="Times New Roman" w:cs="Arial"/>
                <w:color w:val="000000"/>
                <w:lang w:eastAsia="pl-PL"/>
              </w:rPr>
              <w:br/>
              <w:t>• referencje mile widziane,</w:t>
            </w:r>
          </w:p>
          <w:p w14:paraId="5941540A" w14:textId="7D04959B" w:rsidR="00001BBA" w:rsidRDefault="00001BBA" w:rsidP="00001BBA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 xml:space="preserve">• </w:t>
            </w:r>
          </w:p>
          <w:p w14:paraId="2A76BD5B" w14:textId="3B417877" w:rsidR="00001BBA" w:rsidRPr="001E4656" w:rsidRDefault="00001BBA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937C79" w:rsidRPr="00BF3E5F" w14:paraId="0F631CE9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6A2C33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2E9DA8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937C79" w:rsidRPr="00BF3E5F" w14:paraId="4E2E463D" w14:textId="77777777" w:rsidTr="00963737">
        <w:trPr>
          <w:trHeight w:val="1359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58D92E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OFERUJEMY: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D55C25" w14:textId="0A156BA2" w:rsidR="0021173F" w:rsidRPr="008911B3" w:rsidRDefault="00937C79" w:rsidP="0021173F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•</w:t>
            </w:r>
            <w:r>
              <w:rPr>
                <w:rFonts w:eastAsia="Times New Roman" w:cs="Arial"/>
                <w:color w:val="000000"/>
                <w:lang w:eastAsia="pl-PL"/>
              </w:rPr>
              <w:t xml:space="preserve"> </w:t>
            </w:r>
            <w:r w:rsidRPr="008911B3">
              <w:rPr>
                <w:rFonts w:eastAsia="Times New Roman" w:cs="Arial"/>
                <w:lang w:eastAsia="pl-PL"/>
              </w:rPr>
              <w:t xml:space="preserve">wynagrodzenie zasadnicze od </w:t>
            </w:r>
            <w:r w:rsidR="00001BBA" w:rsidRPr="008911B3">
              <w:rPr>
                <w:rFonts w:eastAsia="Times New Roman" w:cs="Arial"/>
                <w:lang w:eastAsia="pl-PL"/>
              </w:rPr>
              <w:t>8000</w:t>
            </w:r>
            <w:r w:rsidRPr="008911B3">
              <w:rPr>
                <w:rFonts w:eastAsia="Times New Roman" w:cs="Arial"/>
                <w:lang w:eastAsia="pl-PL"/>
              </w:rPr>
              <w:t xml:space="preserve"> do </w:t>
            </w:r>
            <w:r w:rsidR="00001BBA" w:rsidRPr="008911B3">
              <w:rPr>
                <w:rFonts w:eastAsia="Times New Roman" w:cs="Arial"/>
                <w:lang w:eastAsia="pl-PL"/>
              </w:rPr>
              <w:t>9</w:t>
            </w:r>
            <w:r w:rsidR="0021173F" w:rsidRPr="008911B3">
              <w:rPr>
                <w:rFonts w:eastAsia="Times New Roman" w:cs="Arial"/>
                <w:lang w:eastAsia="pl-PL"/>
              </w:rPr>
              <w:t>.500</w:t>
            </w:r>
            <w:r w:rsidRPr="008911B3">
              <w:rPr>
                <w:rFonts w:eastAsia="Times New Roman" w:cs="Arial"/>
                <w:lang w:eastAsia="pl-PL"/>
              </w:rPr>
              <w:t xml:space="preserve"> brutto, w wysokości zależnej od posiadanego doświadczenia i kompetencji</w:t>
            </w:r>
            <w:r w:rsidR="0021173F" w:rsidRPr="008911B3">
              <w:rPr>
                <w:rFonts w:eastAsia="Times New Roman" w:cs="Arial"/>
                <w:lang w:eastAsia="pl-PL"/>
              </w:rPr>
              <w:t>,</w:t>
            </w:r>
          </w:p>
          <w:p w14:paraId="4792E9F2" w14:textId="2D8B2B74" w:rsidR="0021173F" w:rsidRPr="008911B3" w:rsidRDefault="0021173F" w:rsidP="0021173F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8911B3">
              <w:rPr>
                <w:rFonts w:eastAsia="Times New Roman" w:cs="Arial"/>
                <w:lang w:eastAsia="pl-PL"/>
              </w:rPr>
              <w:t xml:space="preserve">• dodatek funkcyjny do </w:t>
            </w:r>
            <w:r w:rsidR="00420C21" w:rsidRPr="008911B3">
              <w:rPr>
                <w:rFonts w:eastAsia="Times New Roman" w:cs="Arial"/>
                <w:lang w:eastAsia="pl-PL"/>
              </w:rPr>
              <w:t>35</w:t>
            </w:r>
            <w:r w:rsidRPr="008911B3">
              <w:rPr>
                <w:rFonts w:eastAsia="Times New Roman" w:cs="Arial"/>
                <w:lang w:eastAsia="pl-PL"/>
              </w:rPr>
              <w:t>%,</w:t>
            </w:r>
          </w:p>
          <w:p w14:paraId="6CF79478" w14:textId="37AD4AC8" w:rsidR="00937C79" w:rsidRDefault="00937C79" w:rsidP="00937C79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8911B3">
              <w:rPr>
                <w:rFonts w:eastAsia="Times New Roman" w:cs="Arial"/>
                <w:lang w:eastAsia="pl-PL"/>
              </w:rPr>
              <w:t>• możliwość rozwoju zawodowego poprzez udział w szkoleniach, konferencjach, seminariach,</w:t>
            </w:r>
            <w:r w:rsidRPr="008911B3">
              <w:rPr>
                <w:rFonts w:eastAsia="Times New Roman" w:cs="Arial"/>
                <w:lang w:eastAsia="pl-PL"/>
              </w:rPr>
              <w:br/>
              <w:t xml:space="preserve">możliwość uzyskania dofinansowania do studiów </w:t>
            </w:r>
            <w:r>
              <w:rPr>
                <w:rFonts w:eastAsia="Times New Roman" w:cs="Arial"/>
                <w:lang w:eastAsia="pl-PL"/>
              </w:rPr>
              <w:t>wyższych, nauki języków obcych,</w:t>
            </w:r>
          </w:p>
          <w:p w14:paraId="7107AA97" w14:textId="6BD3210C" w:rsidR="00937C79" w:rsidRDefault="00937C79" w:rsidP="00937C79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>
              <w:rPr>
                <w:rFonts w:eastAsia="Times New Roman" w:cs="Arial"/>
                <w:lang w:eastAsia="pl-PL"/>
              </w:rPr>
              <w:t xml:space="preserve">• </w:t>
            </w:r>
            <w:r>
              <w:t xml:space="preserve"> m</w:t>
            </w:r>
            <w:r>
              <w:rPr>
                <w:rFonts w:eastAsia="Times New Roman" w:cs="Arial"/>
                <w:lang w:eastAsia="pl-PL"/>
              </w:rPr>
              <w:t>ożliwość realizacji pasji i zainteresowań związanych z kulturą i sprawami społecznymi</w:t>
            </w:r>
            <w:r w:rsidR="00001BBA">
              <w:rPr>
                <w:rFonts w:eastAsia="Times New Roman" w:cs="Arial"/>
                <w:lang w:eastAsia="pl-PL"/>
              </w:rPr>
              <w:t>, u</w:t>
            </w:r>
            <w:r>
              <w:rPr>
                <w:rFonts w:eastAsia="Times New Roman" w:cs="Arial"/>
                <w:lang w:eastAsia="pl-PL"/>
              </w:rPr>
              <w:t>dział w wielu wydarzeniach kulturalnych</w:t>
            </w:r>
            <w:r w:rsidR="00001BBA">
              <w:rPr>
                <w:rFonts w:eastAsia="Times New Roman" w:cs="Arial"/>
                <w:lang w:eastAsia="pl-PL"/>
              </w:rPr>
              <w:t>,</w:t>
            </w:r>
            <w:r>
              <w:rPr>
                <w:rFonts w:eastAsia="Times New Roman" w:cs="Arial"/>
                <w:lang w:eastAsia="pl-PL"/>
              </w:rPr>
              <w:br/>
              <w:t>• dodatek stażowy, w zależności od stażu pracy, od 5 do 20%,</w:t>
            </w:r>
          </w:p>
          <w:p w14:paraId="4E284B61" w14:textId="77777777" w:rsidR="00937C79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• świadczenie urlopowe,</w:t>
            </w:r>
          </w:p>
          <w:p w14:paraId="7AE0B10F" w14:textId="15239E2A" w:rsidR="00937C79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 xml:space="preserve">• </w:t>
            </w:r>
            <w:r w:rsidR="00001BBA" w:rsidRPr="00001BBA">
              <w:rPr>
                <w:rFonts w:eastAsia="Times New Roman" w:cs="Arial"/>
                <w:color w:val="000000"/>
                <w:lang w:eastAsia="pl-PL"/>
              </w:rPr>
              <w:t>atrakcyjne warunki ubezpieczenia na życi</w:t>
            </w:r>
            <w:r w:rsidR="00001BBA">
              <w:rPr>
                <w:rFonts w:eastAsia="Times New Roman" w:cs="Arial"/>
                <w:color w:val="000000"/>
                <w:lang w:eastAsia="pl-PL"/>
              </w:rPr>
              <w:t>e</w:t>
            </w:r>
            <w:r>
              <w:rPr>
                <w:rFonts w:eastAsia="Times New Roman" w:cs="Arial"/>
                <w:color w:val="000000"/>
                <w:lang w:eastAsia="pl-PL"/>
              </w:rPr>
              <w:t>,</w:t>
            </w:r>
          </w:p>
          <w:p w14:paraId="18F59113" w14:textId="2FEF03BD" w:rsidR="00937C79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 xml:space="preserve">• </w:t>
            </w:r>
            <w:r w:rsidRPr="00420C21">
              <w:rPr>
                <w:rFonts w:eastAsia="Times New Roman" w:cs="Arial"/>
                <w:color w:val="000000"/>
                <w:lang w:eastAsia="pl-PL"/>
              </w:rPr>
              <w:t>możliwość otrzymania</w:t>
            </w:r>
            <w:r w:rsidR="00420C21">
              <w:rPr>
                <w:rFonts w:eastAsia="Times New Roman" w:cs="Arial"/>
                <w:color w:val="000000"/>
                <w:lang w:eastAsia="pl-PL"/>
              </w:rPr>
              <w:t xml:space="preserve"> </w:t>
            </w:r>
            <w:r w:rsidRPr="00420C21">
              <w:rPr>
                <w:rFonts w:eastAsia="Times New Roman" w:cs="Arial"/>
                <w:lang w:eastAsia="pl-PL"/>
              </w:rPr>
              <w:t>nagrody rocznej</w:t>
            </w:r>
            <w:r>
              <w:rPr>
                <w:rFonts w:eastAsia="Times New Roman" w:cs="Arial"/>
                <w:color w:val="000000"/>
                <w:lang w:eastAsia="pl-PL"/>
              </w:rPr>
              <w:t xml:space="preserve">, </w:t>
            </w:r>
          </w:p>
          <w:p w14:paraId="63769CFC" w14:textId="14A9595E" w:rsidR="00937C79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•</w:t>
            </w:r>
            <w:r w:rsidR="00420C21">
              <w:rPr>
                <w:rFonts w:eastAsia="Times New Roman" w:cs="Arial"/>
                <w:color w:val="000000"/>
                <w:lang w:eastAsia="pl-PL"/>
              </w:rPr>
              <w:t xml:space="preserve"> </w:t>
            </w:r>
            <w:r>
              <w:rPr>
                <w:rFonts w:eastAsia="Times New Roman" w:cs="Arial"/>
                <w:color w:val="000000"/>
                <w:lang w:eastAsia="pl-PL"/>
              </w:rPr>
              <w:t>warunki pracy zgodne z przepisami zawartymi w Kodeksie Pracy,</w:t>
            </w:r>
          </w:p>
          <w:p w14:paraId="65A145D6" w14:textId="51780394" w:rsidR="00937C79" w:rsidRPr="00211F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 xml:space="preserve">• stabilną pracę w kreatywnym zespole, </w:t>
            </w:r>
            <w:r>
              <w:rPr>
                <w:rFonts w:eastAsia="Times New Roman" w:cs="Arial"/>
                <w:color w:val="000000"/>
                <w:lang w:eastAsia="pl-PL"/>
              </w:rPr>
              <w:br/>
              <w:t>• narzędzia niezbędne do wykonywania pracy.</w:t>
            </w:r>
          </w:p>
          <w:p w14:paraId="33909EF1" w14:textId="09A3C29C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937C79" w:rsidRPr="00BF3E5F" w14:paraId="445A5FE6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495EF6" w14:textId="4C233AFA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lastRenderedPageBreak/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CCE42C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937C79" w:rsidRPr="00BF3E5F" w14:paraId="0D69E12E" w14:textId="77777777" w:rsidTr="00963737">
        <w:trPr>
          <w:trHeight w:val="93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DD464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 xml:space="preserve">ADRES KORESPONDENCYJNY: 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69F85D" w14:textId="0D6131B3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Nadbałtyckie Centrum Kultury, ul. Korzenna 33/35, 80-851 Gdańsk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br/>
              <w:t xml:space="preserve">email: </w:t>
            </w:r>
            <w:bookmarkStart w:id="0" w:name="_Hlk151585863"/>
            <w:r w:rsidRPr="00BF3E5F">
              <w:rPr>
                <w:rFonts w:eastAsia="Times New Roman" w:cs="Arial"/>
                <w:color w:val="000000"/>
                <w:lang w:eastAsia="pl-PL"/>
              </w:rPr>
              <w:t>anna</w:t>
            </w:r>
            <w:r>
              <w:rPr>
                <w:rFonts w:eastAsia="Times New Roman" w:cs="Arial"/>
                <w:color w:val="000000"/>
                <w:lang w:eastAsia="pl-PL"/>
              </w:rPr>
              <w:t>-maria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>.piotrowska@nck.org.pl</w:t>
            </w:r>
            <w:bookmarkEnd w:id="0"/>
            <w:r w:rsidRPr="00BF3E5F">
              <w:rPr>
                <w:rFonts w:eastAsia="Times New Roman" w:cs="Arial"/>
                <w:color w:val="000000"/>
                <w:lang w:eastAsia="pl-PL"/>
              </w:rPr>
              <w:t>, tel. 58 326 10 25</w:t>
            </w:r>
            <w:r>
              <w:rPr>
                <w:rFonts w:eastAsia="Times New Roman" w:cs="Arial"/>
                <w:color w:val="000000"/>
                <w:lang w:eastAsia="pl-PL"/>
              </w:rPr>
              <w:t>, 696141674</w:t>
            </w:r>
          </w:p>
        </w:tc>
      </w:tr>
      <w:tr w:rsidR="00937C79" w:rsidRPr="00BF3E5F" w14:paraId="3499C282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F04993" w14:textId="304E70AB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435827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937C79" w:rsidRPr="00BF3E5F" w14:paraId="581F8FF1" w14:textId="77777777" w:rsidTr="00963737">
        <w:trPr>
          <w:trHeight w:val="1179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C7D61D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INNE INFORMACJE: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6DC4B1" w14:textId="4FEDCFCD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 xml:space="preserve">Zakwalifikowani kandydaci zostaną powiadomieni o terminie rozmowy wstępnej. 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br/>
              <w:t>Oferty osób niezakwalifikowanych zostaną zniszczone 3 miesiące po zakończeniu procesu rekrutacji.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br/>
              <w:t>Dokumenty można wysyłać drogą mailową</w:t>
            </w:r>
            <w:r>
              <w:rPr>
                <w:rFonts w:eastAsia="Times New Roman" w:cs="Arial"/>
                <w:color w:val="000000"/>
                <w:lang w:eastAsia="pl-PL"/>
              </w:rPr>
              <w:t>, osobiście lub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 xml:space="preserve"> pocztą na adres korespondencyjny.</w:t>
            </w:r>
          </w:p>
        </w:tc>
      </w:tr>
      <w:tr w:rsidR="00937C79" w:rsidRPr="00BF3E5F" w14:paraId="4B81B4F3" w14:textId="77777777" w:rsidTr="00963737">
        <w:trPr>
          <w:trHeight w:val="345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E201FE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OFERTA WAŻNA DO: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734742" w14:textId="1E353BBA" w:rsidR="00937C79" w:rsidRPr="008911B3" w:rsidRDefault="00937C79" w:rsidP="00937C79">
            <w:pPr>
              <w:spacing w:after="0" w:line="240" w:lineRule="auto"/>
              <w:rPr>
                <w:rFonts w:eastAsia="Times New Roman" w:cs="Arial"/>
                <w:b/>
                <w:lang w:eastAsia="pl-PL"/>
              </w:rPr>
            </w:pPr>
            <w:r w:rsidRPr="008911B3">
              <w:rPr>
                <w:rFonts w:eastAsia="Times New Roman" w:cs="Arial"/>
                <w:b/>
                <w:lang w:eastAsia="pl-PL"/>
              </w:rPr>
              <w:t xml:space="preserve">Ogłoszenie </w:t>
            </w:r>
            <w:r w:rsidR="008911B3" w:rsidRPr="008911B3">
              <w:rPr>
                <w:rFonts w:eastAsia="Times New Roman" w:cs="Arial"/>
                <w:b/>
                <w:lang w:eastAsia="pl-PL"/>
              </w:rPr>
              <w:t xml:space="preserve">do </w:t>
            </w:r>
            <w:r w:rsidR="008911B3">
              <w:rPr>
                <w:rFonts w:eastAsia="Times New Roman" w:cs="Arial"/>
                <w:b/>
                <w:lang w:eastAsia="pl-PL"/>
              </w:rPr>
              <w:t>3 maja</w:t>
            </w:r>
            <w:r w:rsidR="008911B3" w:rsidRPr="008911B3">
              <w:rPr>
                <w:rFonts w:eastAsia="Times New Roman" w:cs="Arial"/>
                <w:b/>
                <w:lang w:eastAsia="pl-PL"/>
              </w:rPr>
              <w:t>, kontakt z kandydatami do 8</w:t>
            </w:r>
            <w:r w:rsidR="008911B3">
              <w:rPr>
                <w:rFonts w:eastAsia="Times New Roman" w:cs="Arial"/>
                <w:b/>
                <w:lang w:eastAsia="pl-PL"/>
              </w:rPr>
              <w:t xml:space="preserve"> maja</w:t>
            </w:r>
            <w:r w:rsidR="008911B3" w:rsidRPr="008911B3">
              <w:rPr>
                <w:rFonts w:eastAsia="Times New Roman" w:cs="Arial"/>
                <w:b/>
                <w:lang w:eastAsia="pl-PL"/>
              </w:rPr>
              <w:t>, rozmowy od połowy maja</w:t>
            </w:r>
            <w:r w:rsidR="008911B3" w:rsidRPr="008911B3">
              <w:rPr>
                <w:rFonts w:eastAsia="Times New Roman" w:cs="Arial"/>
                <w:b/>
                <w:lang w:eastAsia="pl-PL"/>
              </w:rPr>
              <w:t xml:space="preserve"> 2026 r.</w:t>
            </w:r>
          </w:p>
        </w:tc>
      </w:tr>
    </w:tbl>
    <w:p w14:paraId="498FFA2E" w14:textId="74ED9163" w:rsidR="004353B1" w:rsidRPr="004353B1" w:rsidRDefault="004353B1" w:rsidP="00211F5F">
      <w:pPr>
        <w:rPr>
          <w:b/>
          <w:bCs/>
        </w:rPr>
      </w:pPr>
      <w:bookmarkStart w:id="1" w:name="_Hlk151812506"/>
      <w:r w:rsidRPr="004353B1">
        <w:rPr>
          <w:b/>
          <w:bCs/>
        </w:rPr>
        <w:t>Informacja o ochronie danych osobowych:</w:t>
      </w:r>
    </w:p>
    <w:p w14:paraId="1D19EAD7" w14:textId="01B9A232" w:rsidR="00211F5F" w:rsidRPr="00211F5F" w:rsidRDefault="00211F5F" w:rsidP="00211F5F">
      <w:r w:rsidRPr="00211F5F">
        <w:t>Administratorem Twoich danych osobowych jest Nadbałtyckie Centrum Kultury w Gdańsku, ul. Korzenna 33/35, 80-851 Gdańsk. Twoje dane przetwarzamy wyłącznie w celu przeprowadzenia rekrutacji wskazanej w ogłoszeniu o pracę - w oparciu o przepisy prawa. Ich podanie jest dobrowolne, ale niezbędne do wzięcia udziału w rekrutacji.</w:t>
      </w:r>
    </w:p>
    <w:p w14:paraId="0652F1B5" w14:textId="77777777" w:rsidR="00211F5F" w:rsidRPr="00211F5F" w:rsidRDefault="00211F5F" w:rsidP="00211F5F">
      <w:r w:rsidRPr="00211F5F">
        <w:t>Twoje dane osobowe będą przetwarzane na podstawie obowiązku prawnego ciążącego na Administratorze w związku z przepisami Ustawy Kodeks Pracy, a także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 zwane dalej RODO) oraz ustawą  z dnia 10 maja 2018 r. o ochronie danych osobowych (Dz. U. z 2019 r., poz. 1781 ze zm.) (art. 6 ust.1 lit. a i c RODO , a w przypadku danych osobowych szczególnych art. 9 ust. 2 lit. b RODO), w celu realizacji procesu rekrutacji.</w:t>
      </w:r>
    </w:p>
    <w:p w14:paraId="370F57B0" w14:textId="77777777" w:rsidR="00211F5F" w:rsidRPr="00211F5F" w:rsidRDefault="00211F5F" w:rsidP="00211F5F">
      <w:r w:rsidRPr="00211F5F">
        <w:t>Jeżeli przekazał/a Pan/Pani szerszy zakres danych niż wymagany wskazanymi powyżej przepisami prawa, to przetwarzamy je nad podstawie wyrażonej przez Pana/Panią zgody (art. 6 ust. 1 lit. a, c lub art. 9 ust. 2 lit. a RODO). Zgoda na przetwarzanie danych osobowych może zostać cofnięta w dowolnym momencie bez wpływu na zgodność z prawem przetwarzania, którego dokonano na podstawie zgody przed jej cofnięciem.</w:t>
      </w:r>
    </w:p>
    <w:p w14:paraId="62A3D7D9" w14:textId="77777777" w:rsidR="00211F5F" w:rsidRPr="00211F5F" w:rsidRDefault="00211F5F" w:rsidP="00211F5F">
      <w:r w:rsidRPr="00211F5F">
        <w:t xml:space="preserve">Dane będą przechowywane przez 3 miesiące od chwili złożenia aplikacji lub ostatniego kontaktu. Po upływie tego terminu aplikacje są niszczone w sposób uniemożliwiający ich identyfikację. W każdym czasie możesz cofnąć zgodę kontaktując się z nami pod adresem: </w:t>
      </w:r>
      <w:hyperlink r:id="rId5" w:history="1">
        <w:r w:rsidRPr="00211F5F">
          <w:rPr>
            <w:rStyle w:val="Hipercze"/>
          </w:rPr>
          <w:t>iod@nck.org.p</w:t>
        </w:r>
      </w:hyperlink>
      <w:r w:rsidRPr="00211F5F">
        <w:t>l</w:t>
      </w:r>
    </w:p>
    <w:p w14:paraId="5345A411" w14:textId="08661B12" w:rsidR="00F87D65" w:rsidRDefault="008663D2" w:rsidP="00F87D65">
      <w:r w:rsidRPr="006379BC">
        <w:t xml:space="preserve">Dane będą przechowywane przez </w:t>
      </w:r>
      <w:r w:rsidR="00F87D65" w:rsidRPr="006379BC">
        <w:t>3 miesiące od chwili złożenia aplikacji lub ostatniego kontaktu. Po upływie tego terminu aplikacje są niszczone w sposób uniemożliwiający ich identyfikację.</w:t>
      </w:r>
      <w:r w:rsidR="005C5C5A" w:rsidRPr="006379BC">
        <w:t xml:space="preserve"> W każdym czasie możesz cofnąć zgodę ko</w:t>
      </w:r>
      <w:r w:rsidRPr="006379BC">
        <w:t>ntaktując się z nami pod adresem</w:t>
      </w:r>
      <w:r w:rsidR="005C5C5A" w:rsidRPr="006379BC">
        <w:t xml:space="preserve">: </w:t>
      </w:r>
      <w:hyperlink r:id="rId6" w:history="1">
        <w:r w:rsidRPr="006379BC">
          <w:rPr>
            <w:rStyle w:val="Hipercze"/>
          </w:rPr>
          <w:t>iod@nck.org.pl</w:t>
        </w:r>
      </w:hyperlink>
    </w:p>
    <w:p w14:paraId="76FDE093" w14:textId="77A61097" w:rsidR="004353B1" w:rsidRPr="00D437CE" w:rsidRDefault="004353B1" w:rsidP="00F87D65">
      <w:pPr>
        <w:rPr>
          <w:b/>
          <w:bCs/>
        </w:rPr>
      </w:pPr>
      <w:r w:rsidRPr="00D437CE">
        <w:rPr>
          <w:b/>
          <w:bCs/>
        </w:rPr>
        <w:t>Informacja w związku z realizacją ustawy o ochronie sygnalistów z dnia 14 czerwca 2024r.:</w:t>
      </w:r>
    </w:p>
    <w:p w14:paraId="0E92ED2D" w14:textId="0394A5A4" w:rsidR="008D169D" w:rsidRPr="00D437CE" w:rsidRDefault="004353B1" w:rsidP="001E4656">
      <w:pPr>
        <w:rPr>
          <w:b/>
          <w:bCs/>
        </w:rPr>
      </w:pPr>
      <w:r w:rsidRPr="00D437CE">
        <w:rPr>
          <w:b/>
          <w:bCs/>
        </w:rPr>
        <w:t xml:space="preserve">W Nadbałtyckim Centrum Kultury w Gdańsku stosuje się Procedurę zgłoszeń wewnętrznych naruszeń prawa i podejmowania działań następczych. Procedura dostępna jest na BIP: </w:t>
      </w:r>
      <w:hyperlink r:id="rId7" w:history="1">
        <w:r w:rsidRPr="00D437CE">
          <w:rPr>
            <w:rStyle w:val="Hipercze"/>
            <w:b/>
            <w:bCs/>
            <w:color w:val="auto"/>
          </w:rPr>
          <w:t>https://bip.nck.org.pl/sites/default/files/media_files/procedura_zgloszen_ochrona_sygnalistow.pdf</w:t>
        </w:r>
      </w:hyperlink>
      <w:bookmarkEnd w:id="1"/>
    </w:p>
    <w:sectPr w:rsidR="008D169D" w:rsidRPr="00D437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E36D2"/>
    <w:multiLevelType w:val="hybridMultilevel"/>
    <w:tmpl w:val="940037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631256"/>
    <w:multiLevelType w:val="hybridMultilevel"/>
    <w:tmpl w:val="BB64672C"/>
    <w:lvl w:ilvl="0" w:tplc="A9D61960">
      <w:start w:val="1"/>
      <w:numFmt w:val="lowerLetter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133590"/>
    <w:multiLevelType w:val="hybridMultilevel"/>
    <w:tmpl w:val="8916948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BF3CCF"/>
    <w:multiLevelType w:val="hybridMultilevel"/>
    <w:tmpl w:val="30720B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4049A9"/>
    <w:multiLevelType w:val="hybridMultilevel"/>
    <w:tmpl w:val="56BCF97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6F7421"/>
    <w:multiLevelType w:val="hybridMultilevel"/>
    <w:tmpl w:val="F3E4367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D08585F"/>
    <w:multiLevelType w:val="multilevel"/>
    <w:tmpl w:val="04B4A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011B58"/>
    <w:multiLevelType w:val="multilevel"/>
    <w:tmpl w:val="DC180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31563C6"/>
    <w:multiLevelType w:val="hybridMultilevel"/>
    <w:tmpl w:val="C6262E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76441A"/>
    <w:multiLevelType w:val="hybridMultilevel"/>
    <w:tmpl w:val="D7CC5A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1047051">
    <w:abstractNumId w:val="2"/>
  </w:num>
  <w:num w:numId="2" w16cid:durableId="526525944">
    <w:abstractNumId w:val="7"/>
  </w:num>
  <w:num w:numId="3" w16cid:durableId="1856652213">
    <w:abstractNumId w:val="6"/>
  </w:num>
  <w:num w:numId="4" w16cid:durableId="1438864945">
    <w:abstractNumId w:val="3"/>
  </w:num>
  <w:num w:numId="5" w16cid:durableId="196431541">
    <w:abstractNumId w:val="9"/>
  </w:num>
  <w:num w:numId="6" w16cid:durableId="251940608">
    <w:abstractNumId w:val="0"/>
  </w:num>
  <w:num w:numId="7" w16cid:durableId="1040516142">
    <w:abstractNumId w:val="5"/>
  </w:num>
  <w:num w:numId="8" w16cid:durableId="737945720">
    <w:abstractNumId w:val="2"/>
  </w:num>
  <w:num w:numId="9" w16cid:durableId="1121341787">
    <w:abstractNumId w:val="8"/>
  </w:num>
  <w:num w:numId="10" w16cid:durableId="1420784179">
    <w:abstractNumId w:val="4"/>
  </w:num>
  <w:num w:numId="11" w16cid:durableId="13862234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737"/>
    <w:rsid w:val="00001BBA"/>
    <w:rsid w:val="00056F19"/>
    <w:rsid w:val="000802D5"/>
    <w:rsid w:val="000B4E42"/>
    <w:rsid w:val="000F107E"/>
    <w:rsid w:val="000F7971"/>
    <w:rsid w:val="00127095"/>
    <w:rsid w:val="00145322"/>
    <w:rsid w:val="00146B4D"/>
    <w:rsid w:val="00196186"/>
    <w:rsid w:val="001B6C92"/>
    <w:rsid w:val="001D6853"/>
    <w:rsid w:val="001E4656"/>
    <w:rsid w:val="00201C81"/>
    <w:rsid w:val="002054DE"/>
    <w:rsid w:val="0021173F"/>
    <w:rsid w:val="00211F5F"/>
    <w:rsid w:val="00231A8F"/>
    <w:rsid w:val="00304AFC"/>
    <w:rsid w:val="0034394D"/>
    <w:rsid w:val="003E4E72"/>
    <w:rsid w:val="004116A9"/>
    <w:rsid w:val="00420C21"/>
    <w:rsid w:val="00422F63"/>
    <w:rsid w:val="004353B1"/>
    <w:rsid w:val="004B6CB7"/>
    <w:rsid w:val="004E3308"/>
    <w:rsid w:val="004F1B55"/>
    <w:rsid w:val="00501A00"/>
    <w:rsid w:val="00510880"/>
    <w:rsid w:val="005277D1"/>
    <w:rsid w:val="00542422"/>
    <w:rsid w:val="005B0962"/>
    <w:rsid w:val="005C5C5A"/>
    <w:rsid w:val="00614EE5"/>
    <w:rsid w:val="00622533"/>
    <w:rsid w:val="006379BC"/>
    <w:rsid w:val="00662557"/>
    <w:rsid w:val="006B6DD1"/>
    <w:rsid w:val="006F2C4D"/>
    <w:rsid w:val="0072554F"/>
    <w:rsid w:val="00745A9B"/>
    <w:rsid w:val="00746CCF"/>
    <w:rsid w:val="007936AF"/>
    <w:rsid w:val="007F0BDF"/>
    <w:rsid w:val="008663D2"/>
    <w:rsid w:val="00890C8D"/>
    <w:rsid w:val="008911B3"/>
    <w:rsid w:val="008D169D"/>
    <w:rsid w:val="008D54C2"/>
    <w:rsid w:val="00901C3E"/>
    <w:rsid w:val="00937C79"/>
    <w:rsid w:val="0096165F"/>
    <w:rsid w:val="00963737"/>
    <w:rsid w:val="009A5588"/>
    <w:rsid w:val="009D6E3E"/>
    <w:rsid w:val="009F5D6A"/>
    <w:rsid w:val="00A134B3"/>
    <w:rsid w:val="00A7327A"/>
    <w:rsid w:val="00B616FB"/>
    <w:rsid w:val="00B631FF"/>
    <w:rsid w:val="00B859F5"/>
    <w:rsid w:val="00B876E6"/>
    <w:rsid w:val="00BC7F8E"/>
    <w:rsid w:val="00BF3E5F"/>
    <w:rsid w:val="00C40B1F"/>
    <w:rsid w:val="00C449D6"/>
    <w:rsid w:val="00C560CC"/>
    <w:rsid w:val="00C64ECC"/>
    <w:rsid w:val="00C82667"/>
    <w:rsid w:val="00C97CF7"/>
    <w:rsid w:val="00CE4BC0"/>
    <w:rsid w:val="00CE6475"/>
    <w:rsid w:val="00D2387E"/>
    <w:rsid w:val="00D437CE"/>
    <w:rsid w:val="00D86E34"/>
    <w:rsid w:val="00DD1637"/>
    <w:rsid w:val="00DE5DFD"/>
    <w:rsid w:val="00DF42D4"/>
    <w:rsid w:val="00E02377"/>
    <w:rsid w:val="00E74230"/>
    <w:rsid w:val="00E87152"/>
    <w:rsid w:val="00EE3D25"/>
    <w:rsid w:val="00EF4817"/>
    <w:rsid w:val="00F703EC"/>
    <w:rsid w:val="00F87D65"/>
    <w:rsid w:val="00F955F5"/>
    <w:rsid w:val="00FA27EF"/>
    <w:rsid w:val="00FB52E9"/>
    <w:rsid w:val="00FB7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16B03"/>
  <w15:docId w15:val="{11798EE2-2B11-40B8-A4F2-25654E3F3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96186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unhideWhenUsed/>
    <w:rsid w:val="00746CCF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4A4A4A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unhideWhenUsed/>
    <w:rsid w:val="00F87D65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87D65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11F5F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E330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E330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E330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E330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E330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36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6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2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6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ip.nck.org.pl/sites/default/files/media_files/procedura_zgloszen_ochrona_sygnalistow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nck.org.pl" TargetMode="External"/><Relationship Id="rId5" Type="http://schemas.openxmlformats.org/officeDocument/2006/relationships/hyperlink" Target="mailto:iod@nck.org.p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1090</Words>
  <Characters>6542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Czajkowska-Kostka</dc:creator>
  <cp:lastModifiedBy>Anna Piotrowska</cp:lastModifiedBy>
  <cp:revision>2</cp:revision>
  <cp:lastPrinted>2023-02-28T11:06:00Z</cp:lastPrinted>
  <dcterms:created xsi:type="dcterms:W3CDTF">2026-04-03T16:41:00Z</dcterms:created>
  <dcterms:modified xsi:type="dcterms:W3CDTF">2026-04-03T16:41:00Z</dcterms:modified>
</cp:coreProperties>
</file>